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D" w:rsidRPr="00BD44B5" w:rsidRDefault="00F9524D" w:rsidP="00F9524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:rsidR="00F9524D" w:rsidRPr="00F9524D" w:rsidRDefault="00F9524D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 w:rsidR="00C35CBA">
        <w:rPr>
          <w:sz w:val="36"/>
          <w:szCs w:val="36"/>
        </w:rPr>
        <w:t>2015-16</w:t>
      </w:r>
    </w:p>
    <w:p w:rsidR="00F9524D" w:rsidRDefault="00F9524D"/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181849" w:rsidRPr="001B1C52" w:rsidTr="002F75B9">
        <w:tc>
          <w:tcPr>
            <w:tcW w:w="14400" w:type="dxa"/>
            <w:gridSpan w:val="3"/>
          </w:tcPr>
          <w:p w:rsidR="00181849" w:rsidRDefault="00C35CBA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Map to Educational Master Plan </w:t>
            </w:r>
            <w:r w:rsidR="00991B95">
              <w:rPr>
                <w:b/>
                <w:sz w:val="22"/>
              </w:rPr>
              <w:t>Goal</w:t>
            </w:r>
          </w:p>
          <w:p w:rsidR="00C35CBA" w:rsidRPr="00DB347B" w:rsidRDefault="00C35CBA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Create a culture of equity that promotes student success particularly for underserved students.</w:t>
            </w:r>
          </w:p>
          <w:p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:rsidTr="002F75B9">
        <w:tc>
          <w:tcPr>
            <w:tcW w:w="8784" w:type="dxa"/>
            <w:gridSpan w:val="2"/>
          </w:tcPr>
          <w:p w:rsidR="00F034F7" w:rsidRDefault="00F034F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:rsidR="00F034F7" w:rsidRDefault="00F034F7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:rsidR="00F034F7" w:rsidRPr="00531868" w:rsidRDefault="00F034F7" w:rsidP="00F034F7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Map to Institutional Learning Outcomes</w:t>
            </w:r>
          </w:p>
          <w:p w:rsidR="00F034F7" w:rsidRDefault="00BC0368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 w:rsidR="00F034F7">
              <w:rPr>
                <w:sz w:val="22"/>
              </w:rPr>
              <w:t xml:space="preserve"> Critical Thinking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Computation</w:t>
            </w:r>
          </w:p>
          <w:p w:rsidR="00F034F7" w:rsidRPr="00531868" w:rsidRDefault="00BC0368" w:rsidP="00F034F7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Communication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034F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:rsidR="00843605" w:rsidRDefault="00843605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  <w:p w:rsidR="00843605" w:rsidRDefault="00843605" w:rsidP="006268B1">
            <w:pPr>
              <w:rPr>
                <w:b/>
                <w:sz w:val="22"/>
              </w:rPr>
            </w:pPr>
          </w:p>
          <w:p w:rsidR="00843605" w:rsidRDefault="00843605" w:rsidP="006268B1">
            <w:pPr>
              <w:rPr>
                <w:b/>
                <w:sz w:val="22"/>
              </w:rPr>
            </w:pPr>
          </w:p>
          <w:p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:rsidR="00843605" w:rsidRPr="00531868" w:rsidRDefault="00843605" w:rsidP="00843605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Resource Planning</w:t>
            </w:r>
          </w:p>
          <w:p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$________________</w:t>
            </w:r>
          </w:p>
          <w:p w:rsidR="00074767" w:rsidRPr="00074767" w:rsidRDefault="00074767" w:rsidP="00074767">
            <w:pPr>
              <w:rPr>
                <w:b/>
                <w:sz w:val="22"/>
              </w:rPr>
            </w:pPr>
            <w:r w:rsidRPr="00074767">
              <w:rPr>
                <w:b/>
                <w:sz w:val="22"/>
              </w:rPr>
              <w:t>Funding Source</w:t>
            </w:r>
          </w:p>
          <w:p w:rsidR="00074767" w:rsidRPr="00531868" w:rsidRDefault="00BC0368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Existing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:rsidTr="002F75B9">
        <w:trPr>
          <w:trHeight w:val="367"/>
        </w:trPr>
        <w:tc>
          <w:tcPr>
            <w:tcW w:w="8784" w:type="dxa"/>
            <w:gridSpan w:val="2"/>
            <w:vMerge/>
          </w:tcPr>
          <w:p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:rsidR="00843605" w:rsidRDefault="00843605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:rsidR="00843605" w:rsidRPr="00843605" w:rsidRDefault="00843605" w:rsidP="00843605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>
              <w:rPr>
                <w:sz w:val="22"/>
              </w:rPr>
              <w:t xml:space="preserve"> ___________________ </w:t>
            </w:r>
          </w:p>
        </w:tc>
      </w:tr>
      <w:tr w:rsidR="00843605" w:rsidRPr="001B1C52" w:rsidTr="002F75B9">
        <w:tc>
          <w:tcPr>
            <w:tcW w:w="4392" w:type="dxa"/>
          </w:tcPr>
          <w:p w:rsidR="00843605" w:rsidRDefault="00C35CBA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:rsidR="00843605" w:rsidRDefault="00843605" w:rsidP="00DB7233">
            <w:pPr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</w:p>
          <w:p w:rsidR="00843605" w:rsidRDefault="00843605" w:rsidP="00DB7233">
            <w:pPr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</w:p>
          <w:p w:rsidR="00843605" w:rsidRDefault="00843605" w:rsidP="00DB7233">
            <w:pPr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</w:p>
        </w:tc>
        <w:tc>
          <w:tcPr>
            <w:tcW w:w="4392" w:type="dxa"/>
          </w:tcPr>
          <w:p w:rsidR="00843605" w:rsidRDefault="00843605" w:rsidP="00DB7233">
            <w:pPr>
              <w:rPr>
                <w:b/>
                <w:sz w:val="22"/>
              </w:rPr>
            </w:pPr>
            <w:r w:rsidRPr="00DB7233">
              <w:rPr>
                <w:b/>
                <w:sz w:val="22"/>
              </w:rPr>
              <w:t>Lead Role</w:t>
            </w:r>
          </w:p>
          <w:p w:rsidR="00843605" w:rsidRDefault="00843605" w:rsidP="00DB7233">
            <w:pPr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</w:p>
          <w:p w:rsidR="00843605" w:rsidRDefault="00843605" w:rsidP="00DB7233">
            <w:pPr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</w:p>
          <w:p w:rsidR="00843605" w:rsidRPr="00181849" w:rsidRDefault="00843605" w:rsidP="00DB7233">
            <w:pPr>
              <w:rPr>
                <w:b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</w:p>
        </w:tc>
        <w:tc>
          <w:tcPr>
            <w:tcW w:w="5616" w:type="dxa"/>
          </w:tcPr>
          <w:p w:rsidR="00843605" w:rsidRPr="00531868" w:rsidRDefault="00843605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Supporting Documentation</w:t>
            </w:r>
          </w:p>
          <w:p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4360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5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:rsidR="00C35CBA" w:rsidRPr="00DB347B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Initiative</w:t>
            </w:r>
          </w:p>
          <w:p w:rsidR="00843605" w:rsidRDefault="00BC0368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84360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:rsidR="00C35CBA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B73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843605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074767" w:rsidRPr="001B1C52" w:rsidTr="002F75B9">
        <w:tc>
          <w:tcPr>
            <w:tcW w:w="8784" w:type="dxa"/>
            <w:gridSpan w:val="2"/>
          </w:tcPr>
          <w:p w:rsidR="00074767" w:rsidRDefault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:rsidR="00074767" w:rsidRDefault="00074767">
            <w:pPr>
              <w:rPr>
                <w:b/>
                <w:sz w:val="22"/>
              </w:rPr>
            </w:pPr>
          </w:p>
          <w:p w:rsidR="00074767" w:rsidRDefault="00074767">
            <w:pPr>
              <w:rPr>
                <w:b/>
                <w:sz w:val="22"/>
              </w:rPr>
            </w:pPr>
          </w:p>
          <w:p w:rsidR="00074767" w:rsidRDefault="00074767">
            <w:pPr>
              <w:rPr>
                <w:b/>
                <w:sz w:val="22"/>
              </w:rPr>
            </w:pPr>
          </w:p>
          <w:p w:rsidR="00074767" w:rsidRDefault="00074767"/>
        </w:tc>
        <w:tc>
          <w:tcPr>
            <w:tcW w:w="5616" w:type="dxa"/>
          </w:tcPr>
          <w:p w:rsidR="00074767" w:rsidRPr="000A535A" w:rsidRDefault="00074767" w:rsidP="00843605">
            <w:pPr>
              <w:rPr>
                <w:b/>
                <w:sz w:val="22"/>
              </w:rPr>
            </w:pPr>
            <w:r w:rsidRPr="000A535A">
              <w:rPr>
                <w:b/>
                <w:sz w:val="22"/>
              </w:rPr>
              <w:t>Workgroup Participants</w:t>
            </w:r>
          </w:p>
        </w:tc>
      </w:tr>
    </w:tbl>
    <w:p w:rsidR="00D33965" w:rsidRDefault="00D33965">
      <w:pPr>
        <w:rPr>
          <w:sz w:val="22"/>
        </w:rPr>
      </w:pPr>
    </w:p>
    <w:sectPr w:rsidR="00D33965" w:rsidSect="003A2CFA">
      <w:footerReference w:type="default" r:id="rId9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9B" w:rsidRDefault="0079699B" w:rsidP="00343963">
      <w:pPr>
        <w:spacing w:line="240" w:lineRule="auto"/>
      </w:pPr>
      <w:r>
        <w:separator/>
      </w:r>
    </w:p>
  </w:endnote>
  <w:endnote w:type="continuationSeparator" w:id="0">
    <w:p w:rsidR="0079699B" w:rsidRDefault="0079699B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67" w:rsidRPr="003A2CFA" w:rsidRDefault="00074767">
    <w:pPr>
      <w:pStyle w:val="Footer"/>
      <w:rPr>
        <w:sz w:val="16"/>
        <w:szCs w:val="16"/>
      </w:rPr>
    </w:pPr>
    <w:r w:rsidRPr="003A2CFA">
      <w:rPr>
        <w:sz w:val="16"/>
        <w:szCs w:val="16"/>
      </w:rPr>
      <w:ptab w:relativeTo="margin" w:alignment="center" w:leader="none"/>
    </w:r>
    <w:r w:rsidRPr="003A2CFA">
      <w:rPr>
        <w:sz w:val="16"/>
        <w:szCs w:val="16"/>
      </w:rPr>
      <w:ptab w:relativeTo="margin" w:alignment="right" w:leader="none"/>
    </w:r>
    <w:r w:rsidRPr="003A2CFA">
      <w:rPr>
        <w:sz w:val="16"/>
        <w:szCs w:val="16"/>
      </w:rPr>
      <w:t xml:space="preserve">E. </w:t>
    </w:r>
    <w:proofErr w:type="spellStart"/>
    <w:r w:rsidRPr="003A2CFA">
      <w:rPr>
        <w:sz w:val="16"/>
        <w:szCs w:val="16"/>
      </w:rPr>
      <w:t>Kuo</w:t>
    </w:r>
    <w:proofErr w:type="spellEnd"/>
  </w:p>
  <w:p w:rsidR="008A5186" w:rsidRPr="003A2CFA" w:rsidRDefault="003A2CFA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9/17/2015</w:t>
    </w:r>
  </w:p>
  <w:p w:rsidR="00625E25" w:rsidRPr="003A2CFA" w:rsidRDefault="00625E25" w:rsidP="008A5186">
    <w:pPr>
      <w:pStyle w:val="Footer"/>
      <w:jc w:val="right"/>
      <w:rPr>
        <w:sz w:val="16"/>
        <w:szCs w:val="16"/>
      </w:rPr>
    </w:pPr>
    <w:proofErr w:type="spellStart"/>
    <w:r w:rsidRPr="003A2CFA">
      <w:rPr>
        <w:sz w:val="16"/>
        <w:szCs w:val="16"/>
      </w:rPr>
      <w:t>PaRC</w:t>
    </w:r>
    <w:proofErr w:type="spellEnd"/>
    <w:r w:rsidRPr="003A2CFA">
      <w:rPr>
        <w:sz w:val="16"/>
        <w:szCs w:val="16"/>
      </w:rPr>
      <w:t xml:space="preserve"> </w:t>
    </w:r>
    <w:r w:rsidR="003A2CFA">
      <w:rPr>
        <w:sz w:val="16"/>
        <w:szCs w:val="16"/>
      </w:rPr>
      <w:t>1</w:t>
    </w:r>
    <w:r w:rsidR="003A2CFA" w:rsidRPr="003A2CFA">
      <w:rPr>
        <w:sz w:val="16"/>
        <w:szCs w:val="16"/>
        <w:vertAlign w:val="superscript"/>
      </w:rPr>
      <w:t>st</w:t>
    </w:r>
    <w:r w:rsidR="003A2CFA">
      <w:rPr>
        <w:sz w:val="16"/>
        <w:szCs w:val="16"/>
      </w:rPr>
      <w:t xml:space="preserve"> Read 10/07</w:t>
    </w:r>
    <w:r w:rsidRPr="003A2CFA">
      <w:rPr>
        <w:sz w:val="16"/>
        <w:szCs w:val="16"/>
      </w:rPr>
      <w:t>/2013</w:t>
    </w:r>
  </w:p>
  <w:p w:rsidR="008A5186" w:rsidRPr="003A2CFA" w:rsidRDefault="003A2CFA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9B" w:rsidRDefault="0079699B" w:rsidP="00343963">
      <w:pPr>
        <w:spacing w:line="240" w:lineRule="auto"/>
      </w:pPr>
      <w:r>
        <w:separator/>
      </w:r>
    </w:p>
  </w:footnote>
  <w:footnote w:type="continuationSeparator" w:id="0">
    <w:p w:rsidR="0079699B" w:rsidRDefault="0079699B" w:rsidP="003439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72026"/>
    <w:rsid w:val="00074767"/>
    <w:rsid w:val="000A535A"/>
    <w:rsid w:val="000C7129"/>
    <w:rsid w:val="000D4D51"/>
    <w:rsid w:val="000F2ADB"/>
    <w:rsid w:val="0010655D"/>
    <w:rsid w:val="001473E9"/>
    <w:rsid w:val="00174195"/>
    <w:rsid w:val="00181849"/>
    <w:rsid w:val="001B1C52"/>
    <w:rsid w:val="001C4A5F"/>
    <w:rsid w:val="001C60A2"/>
    <w:rsid w:val="001D6935"/>
    <w:rsid w:val="001F40D3"/>
    <w:rsid w:val="00220115"/>
    <w:rsid w:val="00227DC1"/>
    <w:rsid w:val="00237D71"/>
    <w:rsid w:val="00252C2D"/>
    <w:rsid w:val="0027487D"/>
    <w:rsid w:val="0028748F"/>
    <w:rsid w:val="002C255E"/>
    <w:rsid w:val="002C615C"/>
    <w:rsid w:val="002D17E7"/>
    <w:rsid w:val="002F75B9"/>
    <w:rsid w:val="00315B83"/>
    <w:rsid w:val="0032425D"/>
    <w:rsid w:val="00343963"/>
    <w:rsid w:val="003645FA"/>
    <w:rsid w:val="00371750"/>
    <w:rsid w:val="00373B97"/>
    <w:rsid w:val="003A2CFA"/>
    <w:rsid w:val="003A5F8E"/>
    <w:rsid w:val="003D4BBD"/>
    <w:rsid w:val="003E656D"/>
    <w:rsid w:val="0040449A"/>
    <w:rsid w:val="004575D0"/>
    <w:rsid w:val="00465DBB"/>
    <w:rsid w:val="00512C30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B37CF"/>
    <w:rsid w:val="00625E25"/>
    <w:rsid w:val="006268B1"/>
    <w:rsid w:val="006A162A"/>
    <w:rsid w:val="006C6ED8"/>
    <w:rsid w:val="00711024"/>
    <w:rsid w:val="00782783"/>
    <w:rsid w:val="0079699B"/>
    <w:rsid w:val="007D1187"/>
    <w:rsid w:val="007E2809"/>
    <w:rsid w:val="007E5963"/>
    <w:rsid w:val="007F7840"/>
    <w:rsid w:val="008069CB"/>
    <w:rsid w:val="0080791F"/>
    <w:rsid w:val="00841A39"/>
    <w:rsid w:val="00843605"/>
    <w:rsid w:val="00887BE9"/>
    <w:rsid w:val="008A5186"/>
    <w:rsid w:val="008B571A"/>
    <w:rsid w:val="008B5ACE"/>
    <w:rsid w:val="00912091"/>
    <w:rsid w:val="00935BE9"/>
    <w:rsid w:val="009426C3"/>
    <w:rsid w:val="0095107F"/>
    <w:rsid w:val="0095251F"/>
    <w:rsid w:val="009561E1"/>
    <w:rsid w:val="009713C2"/>
    <w:rsid w:val="00991B95"/>
    <w:rsid w:val="009A025F"/>
    <w:rsid w:val="009C28C3"/>
    <w:rsid w:val="009F1A48"/>
    <w:rsid w:val="00A21579"/>
    <w:rsid w:val="00A24745"/>
    <w:rsid w:val="00A667CF"/>
    <w:rsid w:val="00AE5AFC"/>
    <w:rsid w:val="00AF4837"/>
    <w:rsid w:val="00B02519"/>
    <w:rsid w:val="00B0324B"/>
    <w:rsid w:val="00B05913"/>
    <w:rsid w:val="00B37D00"/>
    <w:rsid w:val="00B60628"/>
    <w:rsid w:val="00B71481"/>
    <w:rsid w:val="00BC0368"/>
    <w:rsid w:val="00BC497D"/>
    <w:rsid w:val="00BD3FBE"/>
    <w:rsid w:val="00C0302C"/>
    <w:rsid w:val="00C230FB"/>
    <w:rsid w:val="00C35CBA"/>
    <w:rsid w:val="00C4680D"/>
    <w:rsid w:val="00C82977"/>
    <w:rsid w:val="00C9278D"/>
    <w:rsid w:val="00CA67E6"/>
    <w:rsid w:val="00CF00B7"/>
    <w:rsid w:val="00D21EBF"/>
    <w:rsid w:val="00D23315"/>
    <w:rsid w:val="00D33965"/>
    <w:rsid w:val="00D75F20"/>
    <w:rsid w:val="00D82492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60A1E"/>
    <w:rsid w:val="00EF0E88"/>
    <w:rsid w:val="00F025AD"/>
    <w:rsid w:val="00F034F7"/>
    <w:rsid w:val="00F2401B"/>
    <w:rsid w:val="00F60758"/>
    <w:rsid w:val="00F62D19"/>
    <w:rsid w:val="00F84912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7AF8-BEFC-5740-AFD0-400AB4D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ekuo</dc:creator>
  <cp:keywords/>
  <dc:description/>
  <cp:lastModifiedBy>Casie Wheat</cp:lastModifiedBy>
  <cp:revision>2</cp:revision>
  <cp:lastPrinted>2011-10-03T22:08:00Z</cp:lastPrinted>
  <dcterms:created xsi:type="dcterms:W3CDTF">2015-10-02T19:35:00Z</dcterms:created>
  <dcterms:modified xsi:type="dcterms:W3CDTF">2015-10-02T19:35:00Z</dcterms:modified>
</cp:coreProperties>
</file>