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3F26D5" w:rsidRPr="00BB6298" w:rsidTr="003F26D5">
        <w:trPr>
          <w:trHeight w:val="2583"/>
          <w:tblCellSpacing w:w="15" w:type="dxa"/>
        </w:trPr>
        <w:tc>
          <w:tcPr>
            <w:tcW w:w="4968" w:type="pct"/>
            <w:vAlign w:val="center"/>
            <w:hideMark/>
          </w:tcPr>
          <w:p w:rsidR="003F26D5" w:rsidRPr="00BB6298" w:rsidRDefault="003F26D5"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 xml:space="preserve">District/College:  FOOTHILL-DE ANZA CCD/FOOTHILL </w:t>
            </w:r>
          </w:p>
          <w:p w:rsidR="003F26D5" w:rsidRPr="00BB6298" w:rsidRDefault="003F26D5"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 xml:space="preserve">Agreement No.:   16-C01-016 </w:t>
            </w:r>
          </w:p>
          <w:p w:rsidR="003F26D5" w:rsidRDefault="003F26D5" w:rsidP="00BB6298">
            <w:pPr>
              <w:spacing w:after="0" w:line="240" w:lineRule="auto"/>
              <w:jc w:val="both"/>
              <w:rPr>
                <w:rFonts w:ascii="Times New Roman" w:eastAsia="Times New Roman" w:hAnsi="Times New Roman" w:cs="Times New Roman"/>
                <w:sz w:val="24"/>
                <w:szCs w:val="24"/>
              </w:rPr>
            </w:pPr>
          </w:p>
          <w:p w:rsidR="003F26D5" w:rsidRDefault="003F26D5" w:rsidP="00BB6298">
            <w:pPr>
              <w:spacing w:after="0" w:line="240" w:lineRule="auto"/>
              <w:jc w:val="both"/>
              <w:rPr>
                <w:rFonts w:ascii="Times New Roman" w:eastAsia="Times New Roman" w:hAnsi="Times New Roman" w:cs="Times New Roman"/>
                <w:sz w:val="24"/>
                <w:szCs w:val="24"/>
              </w:rPr>
            </w:pPr>
          </w:p>
          <w:p w:rsidR="003F26D5" w:rsidRPr="00BB6298" w:rsidRDefault="003F26D5" w:rsidP="00BB6298">
            <w:pPr>
              <w:spacing w:after="0" w:line="240" w:lineRule="auto"/>
              <w:jc w:val="both"/>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 xml:space="preserve">CTE Transitions Objective: </w:t>
            </w:r>
            <w:r w:rsidRPr="00BB6298">
              <w:rPr>
                <w:rFonts w:ascii="Times New Roman" w:eastAsia="Times New Roman" w:hAnsi="Times New Roman" w:cs="Times New Roman"/>
                <w:b/>
                <w:sz w:val="24"/>
                <w:szCs w:val="24"/>
              </w:rPr>
              <w:t xml:space="preserve">(1) Secondary and Postsecondary Transition </w:t>
            </w:r>
          </w:p>
          <w:p w:rsidR="003F26D5" w:rsidRPr="00BB6298" w:rsidRDefault="003F26D5" w:rsidP="00BB6298">
            <w:pPr>
              <w:spacing w:after="0" w:line="240" w:lineRule="auto"/>
              <w:rPr>
                <w:rFonts w:ascii="Times New Roman" w:eastAsia="Times New Roman" w:hAnsi="Times New Roman" w:cs="Times New Roman"/>
                <w:sz w:val="24"/>
                <w:szCs w:val="24"/>
              </w:rPr>
            </w:pPr>
          </w:p>
        </w:tc>
      </w:tr>
    </w:tbl>
    <w:p w:rsidR="00BB6298" w:rsidRPr="00820E3B" w:rsidRDefault="003F26D5" w:rsidP="00BB6298">
      <w:pPr>
        <w:rPr>
          <w:rFonts w:cs="Times New Roman"/>
          <w:b/>
          <w:sz w:val="20"/>
        </w:rPr>
      </w:pPr>
      <w:r w:rsidRPr="00820E3B">
        <w:rPr>
          <w:rFonts w:cs="Times New Roman"/>
          <w:b/>
          <w:sz w:val="20"/>
        </w:rPr>
        <w:t>PLANNED ACTIVITIES:</w:t>
      </w:r>
    </w:p>
    <w:p w:rsidR="00BB6298" w:rsidRPr="00820E3B" w:rsidRDefault="00BB6298" w:rsidP="00BB6298">
      <w:pPr>
        <w:rPr>
          <w:rFonts w:cs="Times New Roman"/>
          <w:sz w:val="20"/>
        </w:rPr>
      </w:pPr>
      <w:r w:rsidRPr="00820E3B">
        <w:rPr>
          <w:rFonts w:cs="Times New Roman"/>
          <w:sz w:val="20"/>
        </w:rPr>
        <w:t xml:space="preserve">Foothill College’s CTE transitions outreach activities will target secondary partners within the Palo Alto Unified School District, Fremont Union High School District and the Mountain View Los Altos High School District, Silicon Valley CTE Center, Metro Ed and current Foothill Students. The CTE transitions project coordinator will work with secondary and post-secondary faculty, counselors and administrators to coordinate presentations and outreach activities that promote Foothill CTE program offerings. </w:t>
      </w:r>
    </w:p>
    <w:p w:rsidR="00EB3B7E" w:rsidRPr="00820E3B" w:rsidRDefault="00BB6298" w:rsidP="00BB6298">
      <w:pPr>
        <w:rPr>
          <w:rFonts w:cs="Times New Roman"/>
          <w:sz w:val="20"/>
        </w:rPr>
      </w:pPr>
      <w:r w:rsidRPr="00820E3B">
        <w:rPr>
          <w:rFonts w:cs="Times New Roman"/>
          <w:sz w:val="20"/>
        </w:rPr>
        <w:t>The coordinator will also be responsible for surveying current processes and procedures in place regarding articulation, credit by exam (CBE) mechanisms and concurrent enrollment and making recommendations to the Workforce Workgroup and VPI to review and update. The coordinator will also be responsible for: developing, reviewing and renewing articulation agreements with partners; Bring key stakeholders together to align CTE pathways and programs of studies; Identify gaps in pathways; Coordinate professional development opportunities to CTE professionals(staff, faculty, counselors &amp; administrators); establish programs of study and where applicable bridge programs that will transition students from secondary to post-secondary CTE pathways; CTE bridge curriculum development; and coordinate CTE transitions activities with Dean FH Sunnyvale Center &amp; Director of SB1070 and Adult Ed block grants.</w:t>
      </w:r>
    </w:p>
    <w:p w:rsidR="00BB6298" w:rsidRPr="00820E3B" w:rsidRDefault="00BB6298" w:rsidP="00BB6298">
      <w:pPr>
        <w:rPr>
          <w:rFonts w:cs="Times New Roman"/>
          <w:b/>
          <w:sz w:val="20"/>
        </w:rPr>
      </w:pPr>
      <w:r w:rsidRPr="00820E3B">
        <w:rPr>
          <w:rFonts w:cs="Times New Roman"/>
          <w:b/>
          <w:sz w:val="20"/>
        </w:rPr>
        <w:t>RESPONSIBILITY:</w:t>
      </w:r>
    </w:p>
    <w:p w:rsidR="00BB6298" w:rsidRPr="00820E3B" w:rsidRDefault="00BB6298" w:rsidP="00BB6298">
      <w:pPr>
        <w:spacing w:after="0"/>
        <w:rPr>
          <w:rFonts w:cs="Times New Roman"/>
          <w:sz w:val="20"/>
        </w:rPr>
      </w:pPr>
      <w:r w:rsidRPr="00820E3B">
        <w:rPr>
          <w:rFonts w:cs="Times New Roman"/>
          <w:sz w:val="20"/>
        </w:rPr>
        <w:t>CTE Transitions Coordinator</w:t>
      </w:r>
    </w:p>
    <w:p w:rsidR="00BB6298" w:rsidRPr="00820E3B" w:rsidRDefault="00BB6298" w:rsidP="00BB6298">
      <w:pPr>
        <w:spacing w:after="0"/>
        <w:rPr>
          <w:rFonts w:cs="Times New Roman"/>
          <w:sz w:val="20"/>
        </w:rPr>
      </w:pPr>
      <w:r w:rsidRPr="00820E3B">
        <w:rPr>
          <w:rFonts w:cs="Times New Roman"/>
          <w:sz w:val="20"/>
        </w:rPr>
        <w:t>SB1070 Director</w:t>
      </w:r>
    </w:p>
    <w:p w:rsidR="00BB6298" w:rsidRPr="00820E3B" w:rsidRDefault="00BB6298" w:rsidP="00BB6298">
      <w:pPr>
        <w:spacing w:after="0"/>
        <w:rPr>
          <w:rFonts w:cs="Times New Roman"/>
          <w:sz w:val="20"/>
        </w:rPr>
      </w:pPr>
      <w:r w:rsidRPr="00820E3B">
        <w:rPr>
          <w:rFonts w:cs="Times New Roman"/>
          <w:sz w:val="20"/>
        </w:rPr>
        <w:t>Dean, Sunnyvale Center</w:t>
      </w:r>
    </w:p>
    <w:p w:rsidR="00BB6298" w:rsidRPr="00820E3B" w:rsidRDefault="00BB6298" w:rsidP="00BB6298">
      <w:pPr>
        <w:spacing w:after="0"/>
        <w:rPr>
          <w:rFonts w:cs="Times New Roman"/>
          <w:b/>
          <w:sz w:val="20"/>
        </w:rPr>
      </w:pPr>
    </w:p>
    <w:p w:rsidR="00BB6298" w:rsidRPr="00820E3B" w:rsidRDefault="003F26D5" w:rsidP="00BB6298">
      <w:pPr>
        <w:spacing w:after="0"/>
        <w:rPr>
          <w:rFonts w:cs="Times New Roman"/>
          <w:b/>
          <w:sz w:val="20"/>
        </w:rPr>
      </w:pPr>
      <w:r w:rsidRPr="00820E3B">
        <w:rPr>
          <w:rFonts w:cs="Times New Roman"/>
          <w:b/>
          <w:sz w:val="20"/>
        </w:rPr>
        <w:t>PERFORMANCE OUTCOMES:</w:t>
      </w:r>
    </w:p>
    <w:p w:rsidR="00BB6298" w:rsidRPr="00820E3B" w:rsidRDefault="00BB6298" w:rsidP="00BB6298">
      <w:pPr>
        <w:spacing w:after="0"/>
        <w:rPr>
          <w:rFonts w:cs="Times New Roman"/>
          <w:sz w:val="20"/>
        </w:rPr>
      </w:pPr>
      <w:r w:rsidRPr="00820E3B">
        <w:rPr>
          <w:rFonts w:cs="Times New Roman"/>
          <w:sz w:val="20"/>
        </w:rPr>
        <w:t xml:space="preserve">Coordinate CTE programs &amp; pathways across Foothill College. </w:t>
      </w:r>
    </w:p>
    <w:p w:rsidR="00BB6298" w:rsidRPr="00820E3B" w:rsidRDefault="00BB6298" w:rsidP="00BB6298">
      <w:pPr>
        <w:spacing w:after="0"/>
        <w:rPr>
          <w:rFonts w:cs="Times New Roman"/>
          <w:sz w:val="20"/>
        </w:rPr>
      </w:pPr>
      <w:r w:rsidRPr="00820E3B">
        <w:rPr>
          <w:rFonts w:cs="Times New Roman"/>
          <w:sz w:val="20"/>
        </w:rPr>
        <w:t>It is anticipated that in 2016-2017 that Foothill College will be adding a STEM cohort to the Sunnyvale Center. The Transitions Coordinator will work in collaboration with faculty &amp; staff assigned to the program to assist in coordination of activities, internships, and other related activities that support the cohort.</w:t>
      </w:r>
    </w:p>
    <w:p w:rsidR="00BB6298" w:rsidRPr="00820E3B" w:rsidRDefault="00BB6298" w:rsidP="00BB6298">
      <w:pPr>
        <w:spacing w:after="0"/>
        <w:rPr>
          <w:rFonts w:cs="Times New Roman"/>
          <w:sz w:val="20"/>
        </w:rPr>
      </w:pPr>
      <w:r w:rsidRPr="00820E3B">
        <w:rPr>
          <w:rFonts w:cs="Times New Roman"/>
          <w:sz w:val="20"/>
        </w:rPr>
        <w:t>Work through SB1070/Adult Ed Block Grant and other CTE related funding/initiatives to offer at least 2 professional development opportunities to CTE professionals (faculty, counselors &amp; administrators). Track participation from Foothill for professional development events.</w:t>
      </w:r>
    </w:p>
    <w:p w:rsidR="00BB6298" w:rsidRPr="00820E3B" w:rsidRDefault="00BB6298" w:rsidP="00BB6298">
      <w:pPr>
        <w:spacing w:after="0"/>
        <w:rPr>
          <w:rFonts w:cs="Times New Roman"/>
          <w:sz w:val="20"/>
        </w:rPr>
      </w:pPr>
      <w:r w:rsidRPr="00820E3B">
        <w:rPr>
          <w:rFonts w:cs="Times New Roman"/>
          <w:sz w:val="20"/>
        </w:rPr>
        <w:t>Articulation, credit by exam (CBE), concurrent enrollment process and procedures will be reviewed and updated accordingly.</w:t>
      </w:r>
    </w:p>
    <w:p w:rsidR="00BB6298" w:rsidRPr="00820E3B" w:rsidRDefault="00BB6298" w:rsidP="00BB6298">
      <w:pPr>
        <w:spacing w:after="0"/>
        <w:rPr>
          <w:sz w:val="20"/>
        </w:rPr>
      </w:pPr>
      <w:r w:rsidRPr="00820E3B">
        <w:rPr>
          <w:sz w:val="20"/>
        </w:rPr>
        <w:t xml:space="preserve">Coordinate with VPI, counseling, admission &amp; records, student services regarding articulation agreements, CBE, and concurrent enrollment services &amp; events. </w:t>
      </w:r>
    </w:p>
    <w:p w:rsidR="00BB6298" w:rsidRPr="00820E3B" w:rsidRDefault="00BB6298" w:rsidP="00BB6298">
      <w:pPr>
        <w:spacing w:after="0"/>
        <w:rPr>
          <w:sz w:val="20"/>
        </w:rPr>
      </w:pPr>
      <w:proofErr w:type="gramStart"/>
      <w:r w:rsidRPr="00820E3B">
        <w:rPr>
          <w:sz w:val="20"/>
        </w:rPr>
        <w:t>Will hold at least 3 concurrent enrollment events.</w:t>
      </w:r>
      <w:proofErr w:type="gramEnd"/>
    </w:p>
    <w:p w:rsidR="00BB6298" w:rsidRDefault="00BB6298" w:rsidP="00BB6298">
      <w:pPr>
        <w:spacing w:after="0"/>
      </w:pPr>
    </w:p>
    <w:tbl>
      <w:tblPr>
        <w:tblW w:w="7575" w:type="pct"/>
        <w:tblCellSpacing w:w="15" w:type="dxa"/>
        <w:tblCellMar>
          <w:top w:w="15" w:type="dxa"/>
          <w:left w:w="15" w:type="dxa"/>
          <w:bottom w:w="15" w:type="dxa"/>
          <w:right w:w="15" w:type="dxa"/>
        </w:tblCellMar>
        <w:tblLook w:val="04A0" w:firstRow="1" w:lastRow="0" w:firstColumn="1" w:lastColumn="0" w:noHBand="0" w:noVBand="1"/>
      </w:tblPr>
      <w:tblGrid>
        <w:gridCol w:w="226"/>
        <w:gridCol w:w="8655"/>
        <w:gridCol w:w="177"/>
        <w:gridCol w:w="402"/>
        <w:gridCol w:w="4454"/>
        <w:gridCol w:w="403"/>
      </w:tblGrid>
      <w:tr w:rsidR="00820E3B" w:rsidRPr="00BB6298" w:rsidTr="00820E3B">
        <w:trPr>
          <w:gridAfter w:val="2"/>
          <w:wAfter w:w="1684" w:type="pct"/>
          <w:tblCellSpacing w:w="15" w:type="dxa"/>
        </w:trPr>
        <w:tc>
          <w:tcPr>
            <w:tcW w:w="3285" w:type="pct"/>
            <w:gridSpan w:val="4"/>
            <w:vAlign w:val="center"/>
            <w:hideMark/>
          </w:tcPr>
          <w:p w:rsidR="00820E3B" w:rsidRPr="00BB6298" w:rsidRDefault="00820E3B" w:rsidP="00BB6298">
            <w:pPr>
              <w:spacing w:after="0" w:line="240" w:lineRule="auto"/>
              <w:rPr>
                <w:rFonts w:ascii="Times New Roman" w:eastAsia="Times New Roman" w:hAnsi="Times New Roman" w:cs="Times New Roman"/>
                <w:sz w:val="24"/>
                <w:szCs w:val="24"/>
              </w:rPr>
            </w:pPr>
          </w:p>
        </w:tc>
      </w:tr>
      <w:tr w:rsidR="00BB6298" w:rsidRPr="00BB6298" w:rsidTr="00820E3B">
        <w:trPr>
          <w:gridAfter w:val="2"/>
          <w:wAfter w:w="1684" w:type="pct"/>
          <w:trHeight w:val="300"/>
          <w:tblCellSpacing w:w="15" w:type="dxa"/>
        </w:trPr>
        <w:tc>
          <w:tcPr>
            <w:tcW w:w="0" w:type="auto"/>
            <w:gridSpan w:val="4"/>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r>
      <w:tr w:rsidR="00BB6298" w:rsidRPr="00BB6298" w:rsidTr="00820E3B">
        <w:trPr>
          <w:gridAfter w:val="2"/>
          <w:wAfter w:w="1684" w:type="pct"/>
          <w:tblCellSpacing w:w="15" w:type="dxa"/>
        </w:trPr>
        <w:tc>
          <w:tcPr>
            <w:tcW w:w="64"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c>
          <w:tcPr>
            <w:tcW w:w="3090" w:type="pct"/>
            <w:gridSpan w:val="2"/>
            <w:vAlign w:val="center"/>
            <w:hideMark/>
          </w:tcPr>
          <w:p w:rsidR="00820E3B" w:rsidRDefault="00820E3B" w:rsidP="00BB6298">
            <w:pPr>
              <w:spacing w:after="0" w:line="240" w:lineRule="auto"/>
              <w:jc w:val="center"/>
              <w:rPr>
                <w:rFonts w:ascii="Times New Roman" w:eastAsia="Times New Roman" w:hAnsi="Times New Roman" w:cs="Times New Roman"/>
                <w:b/>
                <w:bCs/>
                <w:sz w:val="24"/>
                <w:szCs w:val="24"/>
              </w:rPr>
            </w:pPr>
          </w:p>
          <w:p w:rsidR="00820E3B" w:rsidRDefault="00820E3B" w:rsidP="00BB6298">
            <w:pPr>
              <w:spacing w:after="0" w:line="240" w:lineRule="auto"/>
              <w:jc w:val="center"/>
              <w:rPr>
                <w:rFonts w:ascii="Times New Roman" w:eastAsia="Times New Roman" w:hAnsi="Times New Roman" w:cs="Times New Roman"/>
                <w:b/>
                <w:bCs/>
                <w:sz w:val="24"/>
                <w:szCs w:val="24"/>
              </w:rPr>
            </w:pPr>
          </w:p>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b/>
                <w:bCs/>
                <w:sz w:val="24"/>
                <w:szCs w:val="24"/>
              </w:rPr>
              <w:t xml:space="preserve">Application Budget Summary by CTE Transitions Objective </w:t>
            </w:r>
          </w:p>
        </w:tc>
        <w:tc>
          <w:tcPr>
            <w:tcW w:w="110"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r>
      <w:tr w:rsidR="00BB6298" w:rsidRPr="00BB6298" w:rsidTr="00820E3B">
        <w:trPr>
          <w:gridAfter w:val="2"/>
          <w:wAfter w:w="1684" w:type="pct"/>
          <w:trHeight w:val="300"/>
          <w:tblCellSpacing w:w="15" w:type="dxa"/>
        </w:trPr>
        <w:tc>
          <w:tcPr>
            <w:tcW w:w="0" w:type="auto"/>
            <w:gridSpan w:val="4"/>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r>
      <w:tr w:rsidR="00BB6298" w:rsidRPr="00BB6298" w:rsidTr="00820E3B">
        <w:trPr>
          <w:gridAfter w:val="2"/>
          <w:wAfter w:w="1684" w:type="pct"/>
          <w:trHeight w:val="375"/>
          <w:tblCellSpacing w:w="15" w:type="dxa"/>
        </w:trPr>
        <w:tc>
          <w:tcPr>
            <w:tcW w:w="64"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c>
          <w:tcPr>
            <w:tcW w:w="0" w:type="auto"/>
            <w:gridSpan w:val="3"/>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 xml:space="preserve">Complete the planned budget to fund the activities described in Section III. </w:t>
            </w:r>
          </w:p>
        </w:tc>
      </w:tr>
      <w:tr w:rsidR="00BB6298" w:rsidRPr="00BB6298" w:rsidTr="00820E3B">
        <w:trPr>
          <w:gridAfter w:val="2"/>
          <w:wAfter w:w="1684" w:type="pct"/>
          <w:trHeight w:val="300"/>
          <w:tblCellSpacing w:w="15" w:type="dxa"/>
        </w:trPr>
        <w:tc>
          <w:tcPr>
            <w:tcW w:w="0" w:type="auto"/>
            <w:gridSpan w:val="4"/>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r>
      <w:tr w:rsidR="00820E3B" w:rsidRPr="00BB6298" w:rsidTr="00820E3B">
        <w:trPr>
          <w:tblCellSpacing w:w="15" w:type="dxa"/>
        </w:trPr>
        <w:tc>
          <w:tcPr>
            <w:tcW w:w="64" w:type="pct"/>
            <w:vAlign w:val="center"/>
            <w:hideMark/>
          </w:tcPr>
          <w:p w:rsidR="00820E3B" w:rsidRPr="00BB6298" w:rsidRDefault="00820E3B" w:rsidP="00BB6298">
            <w:pPr>
              <w:spacing w:after="0" w:line="240" w:lineRule="auto"/>
              <w:rPr>
                <w:rFonts w:ascii="Times New Roman" w:eastAsia="Times New Roman" w:hAnsi="Times New Roman" w:cs="Times New Roman"/>
                <w:sz w:val="24"/>
                <w:szCs w:val="24"/>
              </w:rPr>
            </w:pPr>
          </w:p>
        </w:tc>
        <w:tc>
          <w:tcPr>
            <w:tcW w:w="3038" w:type="pct"/>
            <w:vMerge w:val="restart"/>
            <w:vAlign w:val="center"/>
            <w:hideMark/>
          </w:tcPr>
          <w:p w:rsidR="00820E3B" w:rsidRPr="00BB6298" w:rsidRDefault="00820E3B"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 xml:space="preserve">District/College:  FOOTHILL-DE ANZA CCD/FOOTHILL </w:t>
            </w:r>
          </w:p>
          <w:p w:rsidR="00820E3B" w:rsidRPr="00BB6298" w:rsidRDefault="00820E3B"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 xml:space="preserve">Program Title:  (1) Secondary and Postsecondary Transition </w:t>
            </w:r>
          </w:p>
        </w:tc>
        <w:tc>
          <w:tcPr>
            <w:tcW w:w="1741" w:type="pct"/>
            <w:gridSpan w:val="3"/>
            <w:vAlign w:val="center"/>
            <w:hideMark/>
          </w:tcPr>
          <w:p w:rsidR="00820E3B" w:rsidRPr="00BB6298" w:rsidRDefault="00820E3B" w:rsidP="00BB6298">
            <w:pPr>
              <w:spacing w:after="0" w:line="240" w:lineRule="auto"/>
              <w:rPr>
                <w:rFonts w:ascii="Times New Roman" w:eastAsia="Times New Roman" w:hAnsi="Times New Roman" w:cs="Times New Roman"/>
                <w:sz w:val="24"/>
                <w:szCs w:val="24"/>
              </w:rPr>
            </w:pPr>
          </w:p>
        </w:tc>
        <w:tc>
          <w:tcPr>
            <w:tcW w:w="105" w:type="pct"/>
            <w:vAlign w:val="center"/>
            <w:hideMark/>
          </w:tcPr>
          <w:p w:rsidR="00820E3B" w:rsidRPr="00BB6298" w:rsidRDefault="00820E3B" w:rsidP="00BB6298">
            <w:pPr>
              <w:spacing w:after="0" w:line="240" w:lineRule="auto"/>
              <w:rPr>
                <w:rFonts w:ascii="Times New Roman" w:eastAsia="Times New Roman" w:hAnsi="Times New Roman" w:cs="Times New Roman"/>
                <w:sz w:val="24"/>
                <w:szCs w:val="24"/>
              </w:rPr>
            </w:pPr>
          </w:p>
        </w:tc>
      </w:tr>
      <w:tr w:rsidR="00820E3B" w:rsidRPr="00BB6298" w:rsidTr="00820E3B">
        <w:trPr>
          <w:tblCellSpacing w:w="15" w:type="dxa"/>
        </w:trPr>
        <w:tc>
          <w:tcPr>
            <w:tcW w:w="64" w:type="pct"/>
            <w:vAlign w:val="center"/>
            <w:hideMark/>
          </w:tcPr>
          <w:p w:rsidR="00820E3B" w:rsidRPr="00BB6298" w:rsidRDefault="00820E3B" w:rsidP="00BB6298">
            <w:pPr>
              <w:spacing w:after="0" w:line="240" w:lineRule="auto"/>
              <w:rPr>
                <w:rFonts w:ascii="Times New Roman" w:eastAsia="Times New Roman" w:hAnsi="Times New Roman" w:cs="Times New Roman"/>
                <w:sz w:val="24"/>
                <w:szCs w:val="24"/>
              </w:rPr>
            </w:pPr>
          </w:p>
        </w:tc>
        <w:tc>
          <w:tcPr>
            <w:tcW w:w="3038" w:type="pct"/>
            <w:vMerge/>
            <w:vAlign w:val="center"/>
            <w:hideMark/>
          </w:tcPr>
          <w:p w:rsidR="00820E3B" w:rsidRPr="00BB6298" w:rsidRDefault="00820E3B" w:rsidP="00BB6298">
            <w:pPr>
              <w:spacing w:after="0" w:line="240" w:lineRule="auto"/>
              <w:rPr>
                <w:rFonts w:ascii="Times New Roman" w:eastAsia="Times New Roman" w:hAnsi="Times New Roman" w:cs="Times New Roman"/>
                <w:sz w:val="24"/>
                <w:szCs w:val="24"/>
              </w:rPr>
            </w:pPr>
          </w:p>
        </w:tc>
        <w:tc>
          <w:tcPr>
            <w:tcW w:w="1741" w:type="pct"/>
            <w:gridSpan w:val="3"/>
            <w:vAlign w:val="center"/>
            <w:hideMark/>
          </w:tcPr>
          <w:p w:rsidR="00820E3B" w:rsidRPr="00BB6298" w:rsidRDefault="00820E3B" w:rsidP="00BB6298">
            <w:pPr>
              <w:spacing w:after="0" w:line="240" w:lineRule="auto"/>
              <w:rPr>
                <w:rFonts w:ascii="Times New Roman" w:eastAsia="Times New Roman" w:hAnsi="Times New Roman" w:cs="Times New Roman"/>
                <w:sz w:val="24"/>
                <w:szCs w:val="24"/>
              </w:rPr>
            </w:pPr>
          </w:p>
        </w:tc>
        <w:tc>
          <w:tcPr>
            <w:tcW w:w="105" w:type="pct"/>
            <w:vAlign w:val="center"/>
            <w:hideMark/>
          </w:tcPr>
          <w:p w:rsidR="00820E3B" w:rsidRPr="00BB6298" w:rsidRDefault="00820E3B" w:rsidP="00BB6298">
            <w:pPr>
              <w:spacing w:after="0" w:line="240" w:lineRule="auto"/>
              <w:rPr>
                <w:rFonts w:ascii="Times New Roman" w:eastAsia="Times New Roman" w:hAnsi="Times New Roman" w:cs="Times New Roman"/>
                <w:sz w:val="24"/>
                <w:szCs w:val="24"/>
              </w:rPr>
            </w:pPr>
          </w:p>
        </w:tc>
      </w:tr>
      <w:tr w:rsidR="00BB6298" w:rsidRPr="00BB6298" w:rsidTr="00820E3B">
        <w:trPr>
          <w:gridAfter w:val="2"/>
          <w:wAfter w:w="1684" w:type="pct"/>
          <w:trHeight w:val="300"/>
          <w:tblCellSpacing w:w="15" w:type="dxa"/>
        </w:trPr>
        <w:tc>
          <w:tcPr>
            <w:tcW w:w="0" w:type="auto"/>
            <w:gridSpan w:val="4"/>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r>
      <w:tr w:rsidR="00BB6298" w:rsidRPr="00BB6298" w:rsidTr="00820E3B">
        <w:trPr>
          <w:gridAfter w:val="2"/>
          <w:wAfter w:w="1684" w:type="pct"/>
          <w:tblCellSpacing w:w="15" w:type="dxa"/>
        </w:trPr>
        <w:tc>
          <w:tcPr>
            <w:tcW w:w="64"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c>
          <w:tcPr>
            <w:tcW w:w="3090" w:type="pct"/>
            <w:gridSpan w:val="2"/>
            <w:vAlign w:val="center"/>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9"/>
              <w:gridCol w:w="1226"/>
              <w:gridCol w:w="2252"/>
              <w:gridCol w:w="1568"/>
              <w:gridCol w:w="1568"/>
              <w:gridCol w:w="1583"/>
            </w:tblGrid>
            <w:tr w:rsidR="00BB6298" w:rsidRPr="00BB6298">
              <w:trPr>
                <w:tblCellSpacing w:w="15" w:type="dxa"/>
              </w:trPr>
              <w:tc>
                <w:tcPr>
                  <w:tcW w:w="1000" w:type="pct"/>
                  <w:gridSpan w:val="2"/>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b/>
                      <w:bCs/>
                      <w:sz w:val="24"/>
                      <w:szCs w:val="24"/>
                    </w:rPr>
                  </w:pPr>
                  <w:r w:rsidRPr="00BB6298">
                    <w:rPr>
                      <w:rFonts w:ascii="Times New Roman" w:eastAsia="Times New Roman" w:hAnsi="Times New Roman" w:cs="Times New Roman"/>
                      <w:b/>
                      <w:bCs/>
                      <w:sz w:val="24"/>
                      <w:szCs w:val="24"/>
                    </w:rPr>
                    <w:t> </w:t>
                  </w:r>
                </w:p>
              </w:tc>
              <w:tc>
                <w:tcPr>
                  <w:tcW w:w="4000" w:type="pct"/>
                  <w:gridSpan w:val="4"/>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b/>
                      <w:bCs/>
                      <w:sz w:val="24"/>
                      <w:szCs w:val="24"/>
                    </w:rPr>
                  </w:pPr>
                  <w:r w:rsidRPr="00BB6298">
                    <w:rPr>
                      <w:rFonts w:ascii="Times New Roman" w:eastAsia="Times New Roman" w:hAnsi="Times New Roman" w:cs="Times New Roman"/>
                      <w:b/>
                      <w:bCs/>
                      <w:sz w:val="24"/>
                      <w:szCs w:val="24"/>
                    </w:rPr>
                    <w:t>Federal Funds (Enter dollar amount only - Rounded off to the nearest whole dollar)</w:t>
                  </w:r>
                </w:p>
              </w:tc>
            </w:tr>
            <w:tr w:rsidR="00BB6298" w:rsidRPr="00BB6298">
              <w:trPr>
                <w:tblCellSpacing w:w="15" w:type="dxa"/>
              </w:trPr>
              <w:tc>
                <w:tcPr>
                  <w:tcW w:w="300" w:type="pct"/>
                  <w:tcBorders>
                    <w:top w:val="outset" w:sz="6" w:space="0" w:color="auto"/>
                    <w:left w:val="outset" w:sz="6" w:space="0" w:color="auto"/>
                    <w:bottom w:val="outset" w:sz="6" w:space="0" w:color="auto"/>
                    <w:right w:val="outset" w:sz="6" w:space="0" w:color="auto"/>
                  </w:tcBorders>
                  <w:vAlign w:val="bottom"/>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Line No.</w:t>
                  </w:r>
                </w:p>
              </w:tc>
              <w:tc>
                <w:tcPr>
                  <w:tcW w:w="700" w:type="pct"/>
                  <w:tcBorders>
                    <w:top w:val="outset" w:sz="6" w:space="0" w:color="auto"/>
                    <w:left w:val="outset" w:sz="6" w:space="0" w:color="auto"/>
                    <w:bottom w:val="outset" w:sz="6" w:space="0" w:color="auto"/>
                    <w:right w:val="outset" w:sz="6" w:space="0" w:color="auto"/>
                  </w:tcBorders>
                  <w:vAlign w:val="bottom"/>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Acct. No.</w:t>
                  </w:r>
                </w:p>
              </w:tc>
              <w:tc>
                <w:tcPr>
                  <w:tcW w:w="1300" w:type="pct"/>
                  <w:tcBorders>
                    <w:top w:val="outset" w:sz="6" w:space="0" w:color="auto"/>
                    <w:left w:val="outset" w:sz="6" w:space="0" w:color="auto"/>
                    <w:bottom w:val="outset" w:sz="6" w:space="0" w:color="auto"/>
                    <w:right w:val="outset" w:sz="6" w:space="0" w:color="auto"/>
                  </w:tcBorders>
                  <w:vAlign w:val="bottom"/>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Object of Expenditure</w:t>
                  </w:r>
                </w:p>
              </w:tc>
              <w:tc>
                <w:tcPr>
                  <w:tcW w:w="900" w:type="pct"/>
                  <w:tcBorders>
                    <w:top w:val="outset" w:sz="6" w:space="0" w:color="auto"/>
                    <w:left w:val="outset" w:sz="6" w:space="0" w:color="auto"/>
                    <w:bottom w:val="outset" w:sz="6" w:space="0" w:color="auto"/>
                    <w:right w:val="outset" w:sz="6" w:space="0" w:color="auto"/>
                  </w:tcBorders>
                  <w:vAlign w:val="bottom"/>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Direct Program Expenditure</w:t>
                  </w:r>
                </w:p>
              </w:tc>
              <w:tc>
                <w:tcPr>
                  <w:tcW w:w="900" w:type="pct"/>
                  <w:tcBorders>
                    <w:top w:val="outset" w:sz="6" w:space="0" w:color="auto"/>
                    <w:left w:val="outset" w:sz="6" w:space="0" w:color="auto"/>
                    <w:bottom w:val="outset" w:sz="6" w:space="0" w:color="auto"/>
                    <w:right w:val="outset" w:sz="6" w:space="0" w:color="auto"/>
                  </w:tcBorders>
                  <w:vAlign w:val="bottom"/>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Administrative Expenditure</w:t>
                  </w:r>
                  <w:r w:rsidRPr="00BB6298">
                    <w:rPr>
                      <w:rFonts w:ascii="Times New Roman" w:eastAsia="Times New Roman" w:hAnsi="Times New Roman" w:cs="Times New Roman"/>
                      <w:sz w:val="24"/>
                      <w:szCs w:val="24"/>
                    </w:rPr>
                    <w:br/>
                    <w:t>(if allowed at the program level)</w:t>
                  </w:r>
                </w:p>
              </w:tc>
              <w:tc>
                <w:tcPr>
                  <w:tcW w:w="900" w:type="pct"/>
                  <w:tcBorders>
                    <w:top w:val="outset" w:sz="6" w:space="0" w:color="auto"/>
                    <w:left w:val="outset" w:sz="6" w:space="0" w:color="auto"/>
                    <w:bottom w:val="outset" w:sz="6" w:space="0" w:color="auto"/>
                    <w:right w:val="outset" w:sz="6" w:space="0" w:color="auto"/>
                  </w:tcBorders>
                  <w:vAlign w:val="bottom"/>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 xml:space="preserve">Total </w:t>
                  </w:r>
                </w:p>
              </w:tc>
            </w:tr>
            <w:tr w:rsidR="00BB6298" w:rsidRPr="00BB62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Instructional Salaries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49.55pt;height:17.85pt" o:ole="">
                        <v:imagedata r:id="rId5" o:title=""/>
                      </v:shape>
                      <w:control r:id="rId6" w:name="DefaultOcxName" w:shapeid="_x0000_i1096"/>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95" type="#_x0000_t75" style="width:49.55pt;height:17.85pt" o:ole="">
                        <v:imagedata r:id="rId7" o:title=""/>
                      </v:shape>
                      <w:control r:id="rId8" w:name="DefaultOcxName1" w:shapeid="_x0000_i1095"/>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94" type="#_x0000_t75" style="width:49.55pt;height:17.85pt" o:ole="">
                        <v:imagedata r:id="rId5" o:title=""/>
                      </v:shape>
                      <w:control r:id="rId9" w:name="DefaultOcxName2" w:shapeid="_x0000_i1094"/>
                    </w:object>
                  </w:r>
                </w:p>
              </w:tc>
            </w:tr>
            <w:tr w:rsidR="00BB6298" w:rsidRPr="00BB62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Non-Inst. Salaries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93" type="#_x0000_t75" style="width:49.55pt;height:17.85pt" o:ole="">
                        <v:imagedata r:id="rId10" o:title=""/>
                      </v:shape>
                      <w:control r:id="rId11" w:name="DefaultOcxName3" w:shapeid="_x0000_i1093"/>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92" type="#_x0000_t75" style="width:49.55pt;height:17.85pt" o:ole="">
                        <v:imagedata r:id="rId12" o:title=""/>
                      </v:shape>
                      <w:control r:id="rId13" w:name="DefaultOcxName4" w:shapeid="_x0000_i1092"/>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91" type="#_x0000_t75" style="width:49.55pt;height:17.85pt" o:ole="">
                        <v:imagedata r:id="rId10" o:title=""/>
                      </v:shape>
                      <w:control r:id="rId14" w:name="DefaultOcxName5" w:shapeid="_x0000_i1091"/>
                    </w:object>
                  </w:r>
                </w:p>
              </w:tc>
            </w:tr>
            <w:tr w:rsidR="00BB6298" w:rsidRPr="00BB62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Employee Benefits</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90" type="#_x0000_t75" style="width:49.55pt;height:17.85pt" o:ole="">
                        <v:imagedata r:id="rId15" o:title=""/>
                      </v:shape>
                      <w:control r:id="rId16" w:name="DefaultOcxName6" w:shapeid="_x0000_i1090"/>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89" type="#_x0000_t75" style="width:49.55pt;height:17.85pt" o:ole="">
                        <v:imagedata r:id="rId17" o:title=""/>
                      </v:shape>
                      <w:control r:id="rId18" w:name="DefaultOcxName7" w:shapeid="_x0000_i1089"/>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88" type="#_x0000_t75" style="width:49.55pt;height:17.85pt" o:ole="">
                        <v:imagedata r:id="rId19" o:title=""/>
                      </v:shape>
                      <w:control r:id="rId20" w:name="DefaultOcxName8" w:shapeid="_x0000_i1088"/>
                    </w:object>
                  </w:r>
                </w:p>
              </w:tc>
            </w:tr>
            <w:tr w:rsidR="00BB6298" w:rsidRPr="00BB62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Supplies &amp; Materials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87" type="#_x0000_t75" style="width:49.55pt;height:17.85pt" o:ole="">
                        <v:imagedata r:id="rId21" o:title=""/>
                      </v:shape>
                      <w:control r:id="rId22" w:name="DefaultOcxName9" w:shapeid="_x0000_i1087"/>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86" type="#_x0000_t75" style="width:49.55pt;height:17.85pt" o:ole="">
                        <v:imagedata r:id="rId7" o:title=""/>
                      </v:shape>
                      <w:control r:id="rId23" w:name="DefaultOcxName10" w:shapeid="_x0000_i1086"/>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85" type="#_x0000_t75" style="width:49.55pt;height:17.85pt" o:ole="">
                        <v:imagedata r:id="rId24" o:title=""/>
                      </v:shape>
                      <w:control r:id="rId25" w:name="DefaultOcxName11" w:shapeid="_x0000_i1085"/>
                    </w:object>
                  </w:r>
                </w:p>
              </w:tc>
            </w:tr>
            <w:tr w:rsidR="00BB6298" w:rsidRPr="00BB62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Other Operating Expenses &amp;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84" type="#_x0000_t75" style="width:49.55pt;height:17.85pt" o:ole="">
                        <v:imagedata r:id="rId26" o:title=""/>
                      </v:shape>
                      <w:control r:id="rId27" w:name="DefaultOcxName12" w:shapeid="_x0000_i1084"/>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83" type="#_x0000_t75" style="width:49.55pt;height:17.85pt" o:ole="">
                        <v:imagedata r:id="rId28" o:title=""/>
                      </v:shape>
                      <w:control r:id="rId29" w:name="DefaultOcxName13" w:shapeid="_x0000_i1083"/>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82" type="#_x0000_t75" style="width:49.55pt;height:17.85pt" o:ole="">
                        <v:imagedata r:id="rId30" o:title=""/>
                      </v:shape>
                      <w:control r:id="rId31" w:name="DefaultOcxName14" w:shapeid="_x0000_i1082"/>
                    </w:object>
                  </w:r>
                </w:p>
              </w:tc>
            </w:tr>
            <w:tr w:rsidR="00BB6298" w:rsidRPr="00BB62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Capital Outlay</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81" type="#_x0000_t75" style="width:49.55pt;height:17.85pt" o:ole="">
                        <v:imagedata r:id="rId7" o:title=""/>
                      </v:shape>
                      <w:control r:id="rId32" w:name="DefaultOcxName15" w:shapeid="_x0000_i1081"/>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80" type="#_x0000_t75" style="width:49.55pt;height:17.85pt" o:ole="">
                        <v:imagedata r:id="rId7" o:title=""/>
                      </v:shape>
                      <w:control r:id="rId33" w:name="DefaultOcxName16" w:shapeid="_x0000_i1080"/>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79" type="#_x0000_t75" style="width:49.55pt;height:17.85pt" o:ole="">
                        <v:imagedata r:id="rId34" o:title=""/>
                      </v:shape>
                      <w:control r:id="rId35" w:name="DefaultOcxName17" w:shapeid="_x0000_i1079"/>
                    </w:object>
                  </w:r>
                </w:p>
              </w:tc>
            </w:tr>
            <w:tr w:rsidR="00BB6298" w:rsidRPr="00BB62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Other Outgo</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78" type="#_x0000_t75" style="width:49.55pt;height:17.85pt" o:ole="">
                        <v:imagedata r:id="rId34" o:title=""/>
                      </v:shape>
                      <w:control r:id="rId36" w:name="DefaultOcxName18" w:shapeid="_x0000_i1078"/>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77" type="#_x0000_t75" style="width:49.55pt;height:17.85pt" o:ole="">
                        <v:imagedata r:id="rId7" o:title=""/>
                      </v:shape>
                      <w:control r:id="rId37" w:name="DefaultOcxName19" w:shapeid="_x0000_i1077"/>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76" type="#_x0000_t75" style="width:49.55pt;height:17.85pt" o:ole="">
                        <v:imagedata r:id="rId28" o:title=""/>
                      </v:shape>
                      <w:control r:id="rId38" w:name="DefaultOcxName20" w:shapeid="_x0000_i1076"/>
                    </w:object>
                  </w:r>
                </w:p>
              </w:tc>
            </w:tr>
            <w:tr w:rsidR="00BB6298" w:rsidRPr="00BB629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Total Expenditure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75" type="#_x0000_t75" style="width:49.55pt;height:17.85pt" o:ole="">
                        <v:imagedata r:id="rId39" o:title=""/>
                      </v:shape>
                      <w:control r:id="rId40" w:name="DefaultOcxName21" w:shapeid="_x0000_i1075"/>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74" type="#_x0000_t75" style="width:49.55pt;height:17.85pt" o:ole="">
                        <v:imagedata r:id="rId7" o:title=""/>
                      </v:shape>
                      <w:control r:id="rId41" w:name="DefaultOcxName22" w:shapeid="_x0000_i1074"/>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073" type="#_x0000_t75" style="width:49.55pt;height:17.85pt" o:ole="">
                        <v:imagedata r:id="rId39" o:title=""/>
                      </v:shape>
                      <w:control r:id="rId42" w:name="DefaultOcxName23" w:shapeid="_x0000_i1073"/>
                    </w:object>
                  </w:r>
                </w:p>
              </w:tc>
            </w:tr>
          </w:tbl>
          <w:p w:rsidR="00BB6298" w:rsidRPr="00BB6298" w:rsidRDefault="00BB6298" w:rsidP="00BB6298">
            <w:pPr>
              <w:spacing w:after="0" w:line="240" w:lineRule="auto"/>
              <w:rPr>
                <w:rFonts w:ascii="Times New Roman" w:eastAsia="Times New Roman" w:hAnsi="Times New Roman" w:cs="Times New Roman"/>
                <w:sz w:val="24"/>
                <w:szCs w:val="24"/>
              </w:rPr>
            </w:pPr>
          </w:p>
        </w:tc>
        <w:tc>
          <w:tcPr>
            <w:tcW w:w="110"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r>
      <w:tr w:rsidR="00BB6298" w:rsidRPr="00BB6298" w:rsidTr="00820E3B">
        <w:trPr>
          <w:gridAfter w:val="2"/>
          <w:wAfter w:w="1684" w:type="pct"/>
          <w:trHeight w:val="225"/>
          <w:tblCellSpacing w:w="15" w:type="dxa"/>
        </w:trPr>
        <w:tc>
          <w:tcPr>
            <w:tcW w:w="0" w:type="auto"/>
            <w:gridSpan w:val="4"/>
            <w:vAlign w:val="center"/>
            <w:hideMark/>
          </w:tcPr>
          <w:p w:rsidR="00BB6298" w:rsidRPr="00BB6298" w:rsidRDefault="00BB6298" w:rsidP="00BB6298">
            <w:pPr>
              <w:spacing w:after="0" w:line="240" w:lineRule="auto"/>
              <w:rPr>
                <w:rFonts w:ascii="Times New Roman" w:eastAsia="Times New Roman" w:hAnsi="Times New Roman" w:cs="Times New Roman"/>
                <w:szCs w:val="24"/>
              </w:rPr>
            </w:pPr>
          </w:p>
        </w:tc>
      </w:tr>
      <w:tr w:rsidR="00BB6298" w:rsidRPr="00BB6298" w:rsidTr="00820E3B">
        <w:trPr>
          <w:gridAfter w:val="2"/>
          <w:wAfter w:w="1684" w:type="pct"/>
          <w:tblCellSpacing w:w="15" w:type="dxa"/>
        </w:trPr>
        <w:tc>
          <w:tcPr>
            <w:tcW w:w="64"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c>
          <w:tcPr>
            <w:tcW w:w="3090" w:type="pct"/>
            <w:gridSpan w:val="2"/>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vertAlign w:val="superscript"/>
              </w:rPr>
              <w:t>*</w:t>
            </w:r>
            <w:r w:rsidRPr="00820E3B">
              <w:rPr>
                <w:rFonts w:ascii="Times New Roman" w:eastAsia="Times New Roman" w:hAnsi="Times New Roman" w:cs="Times New Roman"/>
                <w:sz w:val="16"/>
                <w:szCs w:val="24"/>
              </w:rPr>
              <w:t xml:space="preserve">Enter amount only if the district permits Administration costs at the program level. District total </w:t>
            </w:r>
            <w:proofErr w:type="spellStart"/>
            <w:r w:rsidRPr="00820E3B">
              <w:rPr>
                <w:rFonts w:ascii="Times New Roman" w:eastAsia="Times New Roman" w:hAnsi="Times New Roman" w:cs="Times New Roman"/>
                <w:sz w:val="16"/>
                <w:szCs w:val="24"/>
              </w:rPr>
              <w:t>adminitration</w:t>
            </w:r>
            <w:proofErr w:type="spellEnd"/>
            <w:r w:rsidRPr="00820E3B">
              <w:rPr>
                <w:rFonts w:ascii="Times New Roman" w:eastAsia="Times New Roman" w:hAnsi="Times New Roman" w:cs="Times New Roman"/>
                <w:sz w:val="16"/>
                <w:szCs w:val="24"/>
              </w:rPr>
              <w:t xml:space="preserve"> expenditure </w:t>
            </w:r>
            <w:proofErr w:type="spellStart"/>
            <w:r w:rsidRPr="00820E3B">
              <w:rPr>
                <w:rFonts w:ascii="Times New Roman" w:eastAsia="Times New Roman" w:hAnsi="Times New Roman" w:cs="Times New Roman"/>
                <w:sz w:val="16"/>
                <w:szCs w:val="24"/>
              </w:rPr>
              <w:t>can not</w:t>
            </w:r>
            <w:proofErr w:type="spellEnd"/>
            <w:r w:rsidRPr="00820E3B">
              <w:rPr>
                <w:rFonts w:ascii="Times New Roman" w:eastAsia="Times New Roman" w:hAnsi="Times New Roman" w:cs="Times New Roman"/>
                <w:sz w:val="16"/>
                <w:szCs w:val="24"/>
              </w:rPr>
              <w:t xml:space="preserve"> exceed 5% of district total expenditure.</w:t>
            </w:r>
          </w:p>
        </w:tc>
        <w:tc>
          <w:tcPr>
            <w:tcW w:w="110"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r>
      <w:tr w:rsidR="00BB6298" w:rsidRPr="00BB6298" w:rsidTr="00820E3B">
        <w:trPr>
          <w:gridAfter w:val="2"/>
          <w:wAfter w:w="1684" w:type="pct"/>
          <w:trHeight w:val="225"/>
          <w:tblCellSpacing w:w="15" w:type="dxa"/>
        </w:trPr>
        <w:tc>
          <w:tcPr>
            <w:tcW w:w="0" w:type="auto"/>
            <w:gridSpan w:val="4"/>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r>
      <w:tr w:rsidR="00BB6298" w:rsidRPr="00BB6298" w:rsidTr="00820E3B">
        <w:trPr>
          <w:gridAfter w:val="2"/>
          <w:wAfter w:w="1684" w:type="pct"/>
          <w:tblCellSpacing w:w="15" w:type="dxa"/>
        </w:trPr>
        <w:tc>
          <w:tcPr>
            <w:tcW w:w="64"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c>
          <w:tcPr>
            <w:tcW w:w="3090" w:type="pct"/>
            <w:gridSpan w:val="2"/>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4"/>
              <w:gridCol w:w="1241"/>
              <w:gridCol w:w="6967"/>
            </w:tblGrid>
            <w:tr w:rsidR="00BB6298" w:rsidRPr="00820E3B">
              <w:trPr>
                <w:tblCellSpacing w:w="15" w:type="dxa"/>
              </w:trPr>
              <w:tc>
                <w:tcPr>
                  <w:tcW w:w="300"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c>
                <w:tcPr>
                  <w:tcW w:w="700" w:type="pct"/>
                  <w:vAlign w:val="center"/>
                  <w:hideMark/>
                </w:tcPr>
                <w:p w:rsidR="00BB6298" w:rsidRPr="00820E3B" w:rsidRDefault="00BB6298" w:rsidP="00BB6298">
                  <w:pPr>
                    <w:spacing w:after="0" w:line="240" w:lineRule="auto"/>
                    <w:jc w:val="center"/>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Note:</w:t>
                  </w:r>
                </w:p>
              </w:tc>
              <w:tc>
                <w:tcPr>
                  <w:tcW w:w="4000"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Final Report of expenditures for 2016-2017 will be reported according to the following categories:</w:t>
                  </w:r>
                </w:p>
              </w:tc>
            </w:tr>
            <w:tr w:rsidR="00BB6298" w:rsidRPr="00820E3B">
              <w:trPr>
                <w:trHeight w:val="150"/>
                <w:tblCellSpacing w:w="15" w:type="dxa"/>
              </w:trPr>
              <w:tc>
                <w:tcPr>
                  <w:tcW w:w="0" w:type="auto"/>
                  <w:gridSpan w:val="3"/>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r>
            <w:tr w:rsidR="00BB6298" w:rsidRPr="00820E3B">
              <w:trPr>
                <w:tblCellSpacing w:w="15" w:type="dxa"/>
              </w:trPr>
              <w:tc>
                <w:tcPr>
                  <w:tcW w:w="1000" w:type="pct"/>
                  <w:gridSpan w:val="2"/>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c>
                <w:tcPr>
                  <w:tcW w:w="4000"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(A) Curriculum Development/Instruction</w:t>
                  </w:r>
                </w:p>
              </w:tc>
            </w:tr>
            <w:tr w:rsidR="00BB6298" w:rsidRPr="00820E3B">
              <w:trPr>
                <w:tblCellSpacing w:w="15" w:type="dxa"/>
              </w:trPr>
              <w:tc>
                <w:tcPr>
                  <w:tcW w:w="1000" w:type="pct"/>
                  <w:gridSpan w:val="2"/>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c>
                <w:tcPr>
                  <w:tcW w:w="4000"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(B) Professional Development</w:t>
                  </w:r>
                </w:p>
              </w:tc>
            </w:tr>
            <w:tr w:rsidR="00BB6298" w:rsidRPr="00820E3B">
              <w:trPr>
                <w:tblCellSpacing w:w="15" w:type="dxa"/>
              </w:trPr>
              <w:tc>
                <w:tcPr>
                  <w:tcW w:w="1000" w:type="pct"/>
                  <w:gridSpan w:val="2"/>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c>
                <w:tcPr>
                  <w:tcW w:w="4000"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(C) Counseling/Direct Service to Students</w:t>
                  </w:r>
                </w:p>
              </w:tc>
            </w:tr>
            <w:tr w:rsidR="00BB6298" w:rsidRPr="00820E3B">
              <w:trPr>
                <w:tblCellSpacing w:w="15" w:type="dxa"/>
              </w:trPr>
              <w:tc>
                <w:tcPr>
                  <w:tcW w:w="1000" w:type="pct"/>
                  <w:gridSpan w:val="2"/>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c>
                <w:tcPr>
                  <w:tcW w:w="4000"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(D) Other: You must provide a description of programs/services funded</w:t>
                  </w:r>
                </w:p>
              </w:tc>
            </w:tr>
            <w:tr w:rsidR="00BB6298" w:rsidRPr="00820E3B">
              <w:trPr>
                <w:tblCellSpacing w:w="15" w:type="dxa"/>
              </w:trPr>
              <w:tc>
                <w:tcPr>
                  <w:tcW w:w="1000" w:type="pct"/>
                  <w:gridSpan w:val="2"/>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c>
                <w:tcPr>
                  <w:tcW w:w="4000"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(E) Administration (not to exceed 5% of total district expenditures)</w:t>
                  </w:r>
                </w:p>
              </w:tc>
            </w:tr>
          </w:tbl>
          <w:p w:rsidR="00BB6298" w:rsidRPr="00820E3B" w:rsidRDefault="00BB6298" w:rsidP="00BB6298">
            <w:pPr>
              <w:spacing w:after="0" w:line="240" w:lineRule="auto"/>
              <w:rPr>
                <w:rFonts w:ascii="Times New Roman" w:eastAsia="Times New Roman" w:hAnsi="Times New Roman" w:cs="Times New Roman"/>
                <w:sz w:val="16"/>
                <w:szCs w:val="24"/>
              </w:rPr>
            </w:pPr>
          </w:p>
        </w:tc>
        <w:tc>
          <w:tcPr>
            <w:tcW w:w="0" w:type="auto"/>
            <w:vAlign w:val="center"/>
            <w:hideMark/>
          </w:tcPr>
          <w:p w:rsidR="00BB6298" w:rsidRPr="00BB6298" w:rsidRDefault="00BB6298" w:rsidP="00BB6298">
            <w:pPr>
              <w:spacing w:after="0" w:line="240" w:lineRule="auto"/>
              <w:rPr>
                <w:rFonts w:ascii="Times New Roman" w:eastAsia="Times New Roman" w:hAnsi="Times New Roman" w:cs="Times New Roman"/>
                <w:sz w:val="20"/>
                <w:szCs w:val="20"/>
              </w:rPr>
            </w:pPr>
          </w:p>
        </w:tc>
      </w:tr>
    </w:tbl>
    <w:p w:rsidR="00BB6298" w:rsidRDefault="00BB6298" w:rsidP="00BB6298">
      <w:pPr>
        <w:spacing w:after="0"/>
      </w:pPr>
    </w:p>
    <w:p w:rsidR="00820E3B" w:rsidRDefault="00820E3B" w:rsidP="00BB6298">
      <w:pPr>
        <w:spacing w:after="0" w:line="240" w:lineRule="auto"/>
        <w:rPr>
          <w:rFonts w:ascii="Times New Roman" w:eastAsia="Times New Roman" w:hAnsi="Times New Roman" w:cs="Times New Roman"/>
          <w:sz w:val="24"/>
          <w:szCs w:val="24"/>
        </w:rPr>
      </w:pPr>
    </w:p>
    <w:p w:rsidR="00820E3B" w:rsidRDefault="00820E3B" w:rsidP="00BB6298">
      <w:pPr>
        <w:spacing w:after="0" w:line="240" w:lineRule="auto"/>
        <w:rPr>
          <w:rFonts w:ascii="Times New Roman" w:eastAsia="Times New Roman" w:hAnsi="Times New Roman" w:cs="Times New Roman"/>
          <w:sz w:val="24"/>
          <w:szCs w:val="24"/>
        </w:rPr>
      </w:pPr>
    </w:p>
    <w:p w:rsidR="00820E3B" w:rsidRDefault="00820E3B" w:rsidP="00BB6298">
      <w:pPr>
        <w:spacing w:after="0" w:line="240" w:lineRule="auto"/>
        <w:rPr>
          <w:rFonts w:ascii="Times New Roman" w:eastAsia="Times New Roman" w:hAnsi="Times New Roman" w:cs="Times New Roman"/>
          <w:sz w:val="24"/>
          <w:szCs w:val="24"/>
        </w:rPr>
      </w:pPr>
    </w:p>
    <w:p w:rsidR="00820E3B" w:rsidRDefault="00820E3B" w:rsidP="00BB6298">
      <w:pPr>
        <w:spacing w:after="0" w:line="240" w:lineRule="auto"/>
        <w:rPr>
          <w:rFonts w:ascii="Times New Roman" w:eastAsia="Times New Roman" w:hAnsi="Times New Roman" w:cs="Times New Roman"/>
          <w:sz w:val="24"/>
          <w:szCs w:val="24"/>
        </w:rPr>
      </w:pPr>
    </w:p>
    <w:p w:rsidR="00820E3B" w:rsidRDefault="00820E3B" w:rsidP="00BB6298">
      <w:pPr>
        <w:spacing w:after="0" w:line="240" w:lineRule="auto"/>
        <w:rPr>
          <w:rFonts w:ascii="Times New Roman" w:eastAsia="Times New Roman" w:hAnsi="Times New Roman" w:cs="Times New Roman"/>
          <w:sz w:val="24"/>
          <w:szCs w:val="24"/>
        </w:rPr>
      </w:pPr>
    </w:p>
    <w:p w:rsidR="00820E3B" w:rsidRDefault="00820E3B" w:rsidP="00BB6298">
      <w:pPr>
        <w:spacing w:after="0" w:line="240" w:lineRule="auto"/>
        <w:rPr>
          <w:rFonts w:ascii="Times New Roman" w:eastAsia="Times New Roman" w:hAnsi="Times New Roman" w:cs="Times New Roman"/>
          <w:sz w:val="24"/>
          <w:szCs w:val="24"/>
        </w:rPr>
      </w:pPr>
    </w:p>
    <w:p w:rsidR="00820E3B" w:rsidRDefault="00820E3B" w:rsidP="00BB6298">
      <w:pPr>
        <w:spacing w:after="0" w:line="240" w:lineRule="auto"/>
        <w:rPr>
          <w:rFonts w:ascii="Times New Roman" w:eastAsia="Times New Roman" w:hAnsi="Times New Roman" w:cs="Times New Roman"/>
          <w:sz w:val="24"/>
          <w:szCs w:val="24"/>
        </w:rPr>
      </w:pPr>
    </w:p>
    <w:p w:rsidR="00BB6298" w:rsidRDefault="00BB6298" w:rsidP="00BB6298">
      <w:pPr>
        <w:spacing w:after="0" w:line="240" w:lineRule="auto"/>
        <w:rPr>
          <w:rFonts w:ascii="Times New Roman" w:eastAsia="Times New Roman" w:hAnsi="Times New Roman" w:cs="Times New Roman"/>
          <w:b/>
          <w:sz w:val="24"/>
          <w:szCs w:val="24"/>
        </w:rPr>
      </w:pPr>
      <w:r w:rsidRPr="00BB6298">
        <w:rPr>
          <w:rFonts w:ascii="Times New Roman" w:eastAsia="Times New Roman" w:hAnsi="Times New Roman" w:cs="Times New Roman"/>
          <w:sz w:val="24"/>
          <w:szCs w:val="24"/>
        </w:rPr>
        <w:t xml:space="preserve">CTE Transitions Objective: </w:t>
      </w:r>
      <w:r w:rsidRPr="00820E3B">
        <w:rPr>
          <w:rFonts w:ascii="Times New Roman" w:eastAsia="Times New Roman" w:hAnsi="Times New Roman" w:cs="Times New Roman"/>
          <w:b/>
          <w:sz w:val="24"/>
          <w:szCs w:val="24"/>
        </w:rPr>
        <w:t>(2) CCC CTE Student Success</w:t>
      </w:r>
    </w:p>
    <w:p w:rsidR="00BB6298" w:rsidRDefault="00BB6298" w:rsidP="00BB6298">
      <w:pPr>
        <w:spacing w:after="0" w:line="240" w:lineRule="auto"/>
        <w:rPr>
          <w:rFonts w:ascii="Times New Roman" w:eastAsia="Times New Roman" w:hAnsi="Times New Roman" w:cs="Times New Roman"/>
          <w:b/>
          <w:sz w:val="24"/>
          <w:szCs w:val="24"/>
        </w:rPr>
      </w:pPr>
    </w:p>
    <w:p w:rsidR="003F26D5" w:rsidRDefault="003F26D5" w:rsidP="00BB6298">
      <w:pPr>
        <w:spacing w:after="0" w:line="240" w:lineRule="auto"/>
        <w:rPr>
          <w:rFonts w:ascii="Times New Roman" w:eastAsia="Times New Roman" w:hAnsi="Times New Roman" w:cs="Times New Roman"/>
          <w:sz w:val="24"/>
          <w:szCs w:val="24"/>
        </w:rPr>
      </w:pPr>
    </w:p>
    <w:p w:rsidR="003F26D5" w:rsidRPr="00820E3B" w:rsidRDefault="003F26D5" w:rsidP="003F26D5">
      <w:pPr>
        <w:rPr>
          <w:b/>
          <w:sz w:val="20"/>
          <w:szCs w:val="20"/>
        </w:rPr>
      </w:pPr>
      <w:r w:rsidRPr="00820E3B">
        <w:rPr>
          <w:b/>
          <w:sz w:val="20"/>
          <w:szCs w:val="20"/>
        </w:rPr>
        <w:t>PLANNED ACTIVITIES:</w:t>
      </w:r>
    </w:p>
    <w:p w:rsidR="003F26D5" w:rsidRPr="00820E3B" w:rsidRDefault="003F26D5" w:rsidP="00BB6298">
      <w:pPr>
        <w:spacing w:after="0" w:line="240" w:lineRule="auto"/>
        <w:rPr>
          <w:rFonts w:eastAsia="Times New Roman" w:cs="Times New Roman"/>
          <w:sz w:val="20"/>
          <w:szCs w:val="20"/>
        </w:rPr>
      </w:pPr>
    </w:p>
    <w:p w:rsidR="00BB6298" w:rsidRPr="00820E3B" w:rsidRDefault="00BB6298" w:rsidP="00BB6298">
      <w:pPr>
        <w:spacing w:after="0" w:line="240" w:lineRule="auto"/>
        <w:rPr>
          <w:rFonts w:eastAsia="Times New Roman" w:cs="Times New Roman"/>
          <w:sz w:val="20"/>
          <w:szCs w:val="20"/>
        </w:rPr>
      </w:pPr>
      <w:r w:rsidRPr="00820E3B">
        <w:rPr>
          <w:rFonts w:eastAsia="Times New Roman" w:cs="Times New Roman"/>
          <w:sz w:val="20"/>
          <w:szCs w:val="20"/>
        </w:rPr>
        <w:t xml:space="preserve">The coordinator will be responsible for surveying current processes and procedures with Admission &amp; Records and Articulation Coordinator regarding articulation, credit by exam (CBE) mechanisms and concurrent enrollment and making recommendations to CTE transition workgroup to review and update. CTE transitions coordinator will </w:t>
      </w:r>
      <w:proofErr w:type="gramStart"/>
      <w:r w:rsidRPr="00820E3B">
        <w:rPr>
          <w:rFonts w:eastAsia="Times New Roman" w:cs="Times New Roman"/>
          <w:sz w:val="20"/>
          <w:szCs w:val="20"/>
        </w:rPr>
        <w:t>develop,</w:t>
      </w:r>
      <w:proofErr w:type="gramEnd"/>
      <w:r w:rsidRPr="00820E3B">
        <w:rPr>
          <w:rFonts w:eastAsia="Times New Roman" w:cs="Times New Roman"/>
          <w:sz w:val="20"/>
          <w:szCs w:val="20"/>
        </w:rPr>
        <w:t xml:space="preserve"> review and renewing articulation agreements with partners. Work with College and Career Connections to facilitate dual/concurrent enrollment and assist with college applications as well as coordinate credit by exam with testing and assessment office.</w:t>
      </w:r>
    </w:p>
    <w:p w:rsidR="00BB6298" w:rsidRPr="00820E3B" w:rsidRDefault="00BB6298" w:rsidP="00BB6298">
      <w:pPr>
        <w:spacing w:after="0" w:line="240" w:lineRule="auto"/>
        <w:rPr>
          <w:rFonts w:eastAsia="Times New Roman" w:cs="Times New Roman"/>
          <w:sz w:val="20"/>
          <w:szCs w:val="20"/>
        </w:rPr>
      </w:pPr>
    </w:p>
    <w:p w:rsidR="00BB6298" w:rsidRPr="00820E3B" w:rsidRDefault="00BB6298" w:rsidP="00BB6298">
      <w:pPr>
        <w:spacing w:after="0" w:line="240" w:lineRule="auto"/>
        <w:rPr>
          <w:rFonts w:eastAsia="Times New Roman" w:cs="Times New Roman"/>
          <w:b/>
          <w:sz w:val="20"/>
          <w:szCs w:val="20"/>
        </w:rPr>
      </w:pPr>
      <w:r w:rsidRPr="00820E3B">
        <w:rPr>
          <w:rFonts w:eastAsia="Times New Roman" w:cs="Times New Roman"/>
          <w:b/>
          <w:sz w:val="20"/>
          <w:szCs w:val="20"/>
        </w:rPr>
        <w:t>RESPONSIBILITY:</w:t>
      </w:r>
    </w:p>
    <w:p w:rsidR="00BB6298" w:rsidRPr="00820E3B" w:rsidRDefault="00BB6298" w:rsidP="00BB6298">
      <w:pPr>
        <w:spacing w:after="0" w:line="240" w:lineRule="auto"/>
        <w:rPr>
          <w:rFonts w:eastAsia="Times New Roman" w:cs="Times New Roman"/>
          <w:sz w:val="20"/>
          <w:szCs w:val="20"/>
        </w:rPr>
      </w:pPr>
    </w:p>
    <w:p w:rsidR="00BB6298" w:rsidRPr="00820E3B" w:rsidRDefault="00BB6298" w:rsidP="00BB6298">
      <w:pPr>
        <w:spacing w:after="0" w:line="240" w:lineRule="auto"/>
        <w:rPr>
          <w:rFonts w:eastAsia="Times New Roman" w:cs="Times New Roman"/>
          <w:sz w:val="20"/>
          <w:szCs w:val="20"/>
        </w:rPr>
      </w:pPr>
      <w:r w:rsidRPr="00820E3B">
        <w:rPr>
          <w:rFonts w:eastAsia="Times New Roman" w:cs="Times New Roman"/>
          <w:sz w:val="20"/>
          <w:szCs w:val="20"/>
        </w:rPr>
        <w:t>CTE Transitions Coordinator</w:t>
      </w:r>
    </w:p>
    <w:p w:rsidR="00BB6298" w:rsidRPr="00820E3B" w:rsidRDefault="00BB6298" w:rsidP="00BB6298">
      <w:pPr>
        <w:spacing w:after="0" w:line="240" w:lineRule="auto"/>
        <w:rPr>
          <w:rFonts w:eastAsia="Times New Roman" w:cs="Times New Roman"/>
          <w:sz w:val="20"/>
          <w:szCs w:val="20"/>
        </w:rPr>
      </w:pPr>
      <w:r w:rsidRPr="00820E3B">
        <w:rPr>
          <w:rFonts w:eastAsia="Times New Roman" w:cs="Times New Roman"/>
          <w:sz w:val="20"/>
          <w:szCs w:val="20"/>
        </w:rPr>
        <w:t>Dean, Sunnyvale Center</w:t>
      </w:r>
    </w:p>
    <w:p w:rsidR="00BB6298" w:rsidRPr="00820E3B" w:rsidRDefault="00BB6298" w:rsidP="00BB6298">
      <w:pPr>
        <w:spacing w:after="0" w:line="240" w:lineRule="auto"/>
        <w:rPr>
          <w:rFonts w:eastAsia="Times New Roman" w:cs="Times New Roman"/>
          <w:sz w:val="20"/>
          <w:szCs w:val="20"/>
        </w:rPr>
      </w:pPr>
      <w:r w:rsidRPr="00820E3B">
        <w:rPr>
          <w:rFonts w:eastAsia="Times New Roman" w:cs="Times New Roman"/>
          <w:sz w:val="20"/>
          <w:szCs w:val="20"/>
        </w:rPr>
        <w:t>Vice President of Instruction</w:t>
      </w:r>
    </w:p>
    <w:p w:rsidR="00BB6298" w:rsidRPr="00820E3B" w:rsidRDefault="00BB6298" w:rsidP="00BB6298">
      <w:pPr>
        <w:spacing w:after="0" w:line="240" w:lineRule="auto"/>
        <w:rPr>
          <w:rFonts w:eastAsia="Times New Roman" w:cs="Times New Roman"/>
          <w:sz w:val="20"/>
          <w:szCs w:val="20"/>
        </w:rPr>
      </w:pPr>
      <w:r w:rsidRPr="00820E3B">
        <w:rPr>
          <w:rFonts w:eastAsia="Times New Roman" w:cs="Times New Roman"/>
          <w:sz w:val="20"/>
          <w:szCs w:val="20"/>
        </w:rPr>
        <w:t>Vice President of Student Services</w:t>
      </w:r>
    </w:p>
    <w:p w:rsidR="003F26D5" w:rsidRPr="00820E3B" w:rsidRDefault="003F26D5" w:rsidP="003F26D5">
      <w:pPr>
        <w:spacing w:after="0"/>
        <w:rPr>
          <w:sz w:val="20"/>
          <w:szCs w:val="20"/>
        </w:rPr>
      </w:pPr>
    </w:p>
    <w:p w:rsidR="003F26D5" w:rsidRPr="00820E3B" w:rsidRDefault="003F26D5" w:rsidP="003F26D5">
      <w:pPr>
        <w:spacing w:after="0"/>
        <w:rPr>
          <w:b/>
          <w:sz w:val="20"/>
          <w:szCs w:val="20"/>
        </w:rPr>
      </w:pPr>
    </w:p>
    <w:p w:rsidR="003F26D5" w:rsidRPr="00820E3B" w:rsidRDefault="003F26D5" w:rsidP="003F26D5">
      <w:pPr>
        <w:spacing w:after="0"/>
        <w:rPr>
          <w:b/>
          <w:sz w:val="20"/>
          <w:szCs w:val="20"/>
        </w:rPr>
      </w:pPr>
      <w:r w:rsidRPr="00820E3B">
        <w:rPr>
          <w:b/>
          <w:sz w:val="20"/>
          <w:szCs w:val="20"/>
        </w:rPr>
        <w:t>PERFORMANCE OUTCOMES:</w:t>
      </w:r>
    </w:p>
    <w:p w:rsidR="00BB6298" w:rsidRPr="00820E3B" w:rsidRDefault="00BB6298" w:rsidP="00BB6298">
      <w:pPr>
        <w:spacing w:after="0"/>
        <w:rPr>
          <w:sz w:val="20"/>
          <w:szCs w:val="20"/>
        </w:rPr>
      </w:pPr>
    </w:p>
    <w:p w:rsidR="00BB6298" w:rsidRPr="00820E3B" w:rsidRDefault="00BB6298" w:rsidP="00BB6298">
      <w:pPr>
        <w:spacing w:after="0"/>
        <w:rPr>
          <w:sz w:val="20"/>
          <w:szCs w:val="20"/>
        </w:rPr>
      </w:pPr>
      <w:r w:rsidRPr="00820E3B">
        <w:rPr>
          <w:sz w:val="20"/>
          <w:szCs w:val="20"/>
        </w:rPr>
        <w:t>Review of current policies and procedures as it relates to articulation, credit by exam and dual/concurrent enrollment; streamline processes; identify gaps in policies/procedures/ make recommendation to Workforce work-group to address issues in College Council meetings. Continue to work with VPI &amp; A/</w:t>
      </w:r>
      <w:proofErr w:type="gramStart"/>
      <w:r w:rsidRPr="00820E3B">
        <w:rPr>
          <w:sz w:val="20"/>
          <w:szCs w:val="20"/>
        </w:rPr>
        <w:t>R  to</w:t>
      </w:r>
      <w:proofErr w:type="gramEnd"/>
      <w:r w:rsidRPr="00820E3B">
        <w:rPr>
          <w:sz w:val="20"/>
          <w:szCs w:val="20"/>
        </w:rPr>
        <w:t xml:space="preserve"> streamline the dual enrollment process.</w:t>
      </w:r>
    </w:p>
    <w:p w:rsidR="00BB6298" w:rsidRPr="00820E3B" w:rsidRDefault="00BB6298" w:rsidP="00BB6298">
      <w:pPr>
        <w:spacing w:after="0"/>
        <w:rPr>
          <w:sz w:val="20"/>
          <w:szCs w:val="20"/>
        </w:rPr>
      </w:pPr>
    </w:p>
    <w:p w:rsidR="00BB6298" w:rsidRPr="00820E3B" w:rsidRDefault="003F26D5" w:rsidP="00BB6298">
      <w:pPr>
        <w:spacing w:after="0"/>
        <w:rPr>
          <w:sz w:val="20"/>
          <w:szCs w:val="20"/>
        </w:rPr>
      </w:pPr>
      <w:r w:rsidRPr="00820E3B">
        <w:rPr>
          <w:sz w:val="20"/>
          <w:szCs w:val="20"/>
        </w:rPr>
        <w:t>Coordinate with VPI, student</w:t>
      </w:r>
      <w:r w:rsidR="00BB6298" w:rsidRPr="00820E3B">
        <w:rPr>
          <w:sz w:val="20"/>
          <w:szCs w:val="20"/>
        </w:rPr>
        <w:t xml:space="preserve"> service</w:t>
      </w:r>
      <w:r w:rsidRPr="00820E3B">
        <w:rPr>
          <w:sz w:val="20"/>
          <w:szCs w:val="20"/>
        </w:rPr>
        <w:t>s</w:t>
      </w:r>
      <w:r w:rsidR="00BB6298" w:rsidRPr="00820E3B">
        <w:rPr>
          <w:sz w:val="20"/>
          <w:szCs w:val="20"/>
        </w:rPr>
        <w:t xml:space="preserve">, marketing, outreach &amp; marketing for at least 2 Concurrent enrollment events/information nights. </w:t>
      </w:r>
    </w:p>
    <w:p w:rsidR="00BB6298" w:rsidRPr="00820E3B" w:rsidRDefault="00BB6298" w:rsidP="00BB6298">
      <w:pPr>
        <w:spacing w:after="0"/>
        <w:rPr>
          <w:sz w:val="20"/>
          <w:szCs w:val="20"/>
        </w:rPr>
      </w:pPr>
    </w:p>
    <w:p w:rsidR="00BB6298" w:rsidRPr="00820E3B" w:rsidRDefault="00BB6298" w:rsidP="00BB6298">
      <w:pPr>
        <w:spacing w:after="0"/>
        <w:rPr>
          <w:sz w:val="20"/>
          <w:szCs w:val="20"/>
        </w:rPr>
      </w:pPr>
      <w:r w:rsidRPr="00820E3B">
        <w:rPr>
          <w:sz w:val="20"/>
          <w:szCs w:val="20"/>
        </w:rPr>
        <w:t>For CTE academies/cohorts- work with program coordinators, counselors and student services to ensuring appropriate and needed support activities are available for students.</w:t>
      </w:r>
    </w:p>
    <w:p w:rsidR="00BB6298" w:rsidRPr="00820E3B" w:rsidRDefault="00BB6298" w:rsidP="00BB6298">
      <w:pPr>
        <w:spacing w:after="0"/>
        <w:rPr>
          <w:sz w:val="20"/>
          <w:szCs w:val="20"/>
        </w:rPr>
      </w:pPr>
    </w:p>
    <w:p w:rsidR="00BB6298" w:rsidRPr="00820E3B" w:rsidRDefault="00BB6298" w:rsidP="00BB6298">
      <w:pPr>
        <w:spacing w:after="0"/>
        <w:rPr>
          <w:sz w:val="20"/>
          <w:szCs w:val="20"/>
        </w:rPr>
      </w:pPr>
      <w:r w:rsidRPr="00820E3B">
        <w:rPr>
          <w:sz w:val="20"/>
          <w:szCs w:val="20"/>
        </w:rPr>
        <w:t>Support for textbook loans for economically disadvantaged CTE</w:t>
      </w:r>
    </w:p>
    <w:p w:rsidR="00BB6298" w:rsidRDefault="00BB6298" w:rsidP="00BB6298">
      <w:pPr>
        <w:spacing w:after="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6"/>
        <w:gridCol w:w="8752"/>
        <w:gridCol w:w="411"/>
        <w:gridCol w:w="81"/>
      </w:tblGrid>
      <w:tr w:rsidR="00BB6298" w:rsidRPr="00BB6298" w:rsidTr="00820E3B">
        <w:trPr>
          <w:gridAfter w:val="1"/>
          <w:wAfter w:w="19" w:type="pct"/>
          <w:tblCellSpacing w:w="15" w:type="dxa"/>
        </w:trPr>
        <w:tc>
          <w:tcPr>
            <w:tcW w:w="4716" w:type="pct"/>
            <w:gridSpan w:val="2"/>
            <w:vAlign w:val="center"/>
            <w:hideMark/>
          </w:tcPr>
          <w:p w:rsidR="00820E3B" w:rsidRDefault="00820E3B" w:rsidP="00BB6298">
            <w:pPr>
              <w:spacing w:after="0" w:line="240" w:lineRule="auto"/>
              <w:jc w:val="center"/>
              <w:rPr>
                <w:rFonts w:ascii="Times New Roman" w:eastAsia="Times New Roman" w:hAnsi="Times New Roman" w:cs="Times New Roman"/>
                <w:b/>
                <w:bCs/>
                <w:sz w:val="24"/>
                <w:szCs w:val="24"/>
              </w:rPr>
            </w:pPr>
          </w:p>
          <w:p w:rsidR="00820E3B" w:rsidRDefault="00820E3B" w:rsidP="00BB6298">
            <w:pPr>
              <w:spacing w:after="0" w:line="240" w:lineRule="auto"/>
              <w:jc w:val="center"/>
              <w:rPr>
                <w:rFonts w:ascii="Times New Roman" w:eastAsia="Times New Roman" w:hAnsi="Times New Roman" w:cs="Times New Roman"/>
                <w:b/>
                <w:bCs/>
                <w:sz w:val="24"/>
                <w:szCs w:val="24"/>
              </w:rPr>
            </w:pPr>
          </w:p>
          <w:p w:rsidR="00820E3B" w:rsidRDefault="00820E3B" w:rsidP="00BB6298">
            <w:pPr>
              <w:spacing w:after="0" w:line="240" w:lineRule="auto"/>
              <w:jc w:val="center"/>
              <w:rPr>
                <w:rFonts w:ascii="Times New Roman" w:eastAsia="Times New Roman" w:hAnsi="Times New Roman" w:cs="Times New Roman"/>
                <w:b/>
                <w:bCs/>
                <w:sz w:val="24"/>
                <w:szCs w:val="24"/>
              </w:rPr>
            </w:pPr>
          </w:p>
          <w:p w:rsidR="00820E3B" w:rsidRDefault="00820E3B" w:rsidP="00BB6298">
            <w:pPr>
              <w:spacing w:after="0" w:line="240" w:lineRule="auto"/>
              <w:jc w:val="center"/>
              <w:rPr>
                <w:rFonts w:ascii="Times New Roman" w:eastAsia="Times New Roman" w:hAnsi="Times New Roman" w:cs="Times New Roman"/>
                <w:b/>
                <w:bCs/>
                <w:sz w:val="24"/>
                <w:szCs w:val="24"/>
              </w:rPr>
            </w:pPr>
          </w:p>
          <w:p w:rsidR="00820E3B" w:rsidRDefault="00820E3B" w:rsidP="00BB6298">
            <w:pPr>
              <w:spacing w:after="0" w:line="240" w:lineRule="auto"/>
              <w:jc w:val="center"/>
              <w:rPr>
                <w:rFonts w:ascii="Times New Roman" w:eastAsia="Times New Roman" w:hAnsi="Times New Roman" w:cs="Times New Roman"/>
                <w:b/>
                <w:bCs/>
                <w:sz w:val="24"/>
                <w:szCs w:val="24"/>
              </w:rPr>
            </w:pPr>
          </w:p>
          <w:p w:rsidR="00820E3B" w:rsidRDefault="00820E3B" w:rsidP="00BB6298">
            <w:pPr>
              <w:spacing w:after="0" w:line="240" w:lineRule="auto"/>
              <w:jc w:val="center"/>
              <w:rPr>
                <w:rFonts w:ascii="Times New Roman" w:eastAsia="Times New Roman" w:hAnsi="Times New Roman" w:cs="Times New Roman"/>
                <w:b/>
                <w:bCs/>
                <w:sz w:val="24"/>
                <w:szCs w:val="24"/>
              </w:rPr>
            </w:pPr>
          </w:p>
          <w:p w:rsidR="00820E3B" w:rsidRDefault="00820E3B" w:rsidP="00BB6298">
            <w:pPr>
              <w:spacing w:after="0" w:line="240" w:lineRule="auto"/>
              <w:jc w:val="center"/>
              <w:rPr>
                <w:rFonts w:ascii="Times New Roman" w:eastAsia="Times New Roman" w:hAnsi="Times New Roman" w:cs="Times New Roman"/>
                <w:b/>
                <w:bCs/>
                <w:sz w:val="24"/>
                <w:szCs w:val="24"/>
              </w:rPr>
            </w:pPr>
          </w:p>
          <w:p w:rsidR="00820E3B" w:rsidRDefault="00820E3B" w:rsidP="00BB6298">
            <w:pPr>
              <w:spacing w:after="0" w:line="240" w:lineRule="auto"/>
              <w:jc w:val="center"/>
              <w:rPr>
                <w:rFonts w:ascii="Times New Roman" w:eastAsia="Times New Roman" w:hAnsi="Times New Roman" w:cs="Times New Roman"/>
                <w:b/>
                <w:bCs/>
                <w:sz w:val="24"/>
                <w:szCs w:val="24"/>
              </w:rPr>
            </w:pPr>
          </w:p>
          <w:p w:rsidR="00820E3B" w:rsidRDefault="00820E3B" w:rsidP="00BB6298">
            <w:pPr>
              <w:spacing w:after="0" w:line="240" w:lineRule="auto"/>
              <w:jc w:val="center"/>
              <w:rPr>
                <w:rFonts w:ascii="Times New Roman" w:eastAsia="Times New Roman" w:hAnsi="Times New Roman" w:cs="Times New Roman"/>
                <w:b/>
                <w:bCs/>
                <w:sz w:val="24"/>
                <w:szCs w:val="24"/>
              </w:rPr>
            </w:pPr>
          </w:p>
          <w:p w:rsidR="00820E3B" w:rsidRDefault="00820E3B" w:rsidP="00BB6298">
            <w:pPr>
              <w:spacing w:after="0" w:line="240" w:lineRule="auto"/>
              <w:jc w:val="center"/>
              <w:rPr>
                <w:rFonts w:ascii="Times New Roman" w:eastAsia="Times New Roman" w:hAnsi="Times New Roman" w:cs="Times New Roman"/>
                <w:b/>
                <w:bCs/>
                <w:sz w:val="24"/>
                <w:szCs w:val="24"/>
              </w:rPr>
            </w:pPr>
          </w:p>
          <w:p w:rsidR="00820E3B" w:rsidRDefault="00820E3B" w:rsidP="00BB6298">
            <w:pPr>
              <w:spacing w:after="0" w:line="240" w:lineRule="auto"/>
              <w:jc w:val="center"/>
              <w:rPr>
                <w:rFonts w:ascii="Times New Roman" w:eastAsia="Times New Roman" w:hAnsi="Times New Roman" w:cs="Times New Roman"/>
                <w:b/>
                <w:bCs/>
                <w:sz w:val="24"/>
                <w:szCs w:val="24"/>
              </w:rPr>
            </w:pPr>
          </w:p>
          <w:p w:rsidR="00820E3B" w:rsidRDefault="00820E3B" w:rsidP="00BB6298">
            <w:pPr>
              <w:spacing w:after="0" w:line="240" w:lineRule="auto"/>
              <w:jc w:val="center"/>
              <w:rPr>
                <w:rFonts w:ascii="Times New Roman" w:eastAsia="Times New Roman" w:hAnsi="Times New Roman" w:cs="Times New Roman"/>
                <w:b/>
                <w:bCs/>
                <w:sz w:val="24"/>
                <w:szCs w:val="24"/>
              </w:rPr>
            </w:pPr>
          </w:p>
          <w:p w:rsidR="00820E3B" w:rsidRDefault="00820E3B" w:rsidP="00BB6298">
            <w:pPr>
              <w:spacing w:after="0" w:line="240" w:lineRule="auto"/>
              <w:jc w:val="center"/>
              <w:rPr>
                <w:rFonts w:ascii="Times New Roman" w:eastAsia="Times New Roman" w:hAnsi="Times New Roman" w:cs="Times New Roman"/>
                <w:b/>
                <w:bCs/>
                <w:sz w:val="24"/>
                <w:szCs w:val="24"/>
              </w:rPr>
            </w:pPr>
          </w:p>
          <w:p w:rsidR="00820E3B" w:rsidRDefault="00820E3B" w:rsidP="00BB6298">
            <w:pPr>
              <w:spacing w:after="0" w:line="240" w:lineRule="auto"/>
              <w:jc w:val="center"/>
              <w:rPr>
                <w:rFonts w:ascii="Times New Roman" w:eastAsia="Times New Roman" w:hAnsi="Times New Roman" w:cs="Times New Roman"/>
                <w:b/>
                <w:bCs/>
                <w:sz w:val="24"/>
                <w:szCs w:val="24"/>
              </w:rPr>
            </w:pPr>
          </w:p>
          <w:p w:rsidR="00820E3B" w:rsidRDefault="00820E3B" w:rsidP="00BB6298">
            <w:pPr>
              <w:spacing w:after="0" w:line="240" w:lineRule="auto"/>
              <w:jc w:val="center"/>
              <w:rPr>
                <w:rFonts w:ascii="Times New Roman" w:eastAsia="Times New Roman" w:hAnsi="Times New Roman" w:cs="Times New Roman"/>
                <w:b/>
                <w:bCs/>
                <w:sz w:val="24"/>
                <w:szCs w:val="24"/>
              </w:rPr>
            </w:pPr>
          </w:p>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b/>
                <w:bCs/>
                <w:sz w:val="24"/>
                <w:szCs w:val="24"/>
              </w:rPr>
              <w:t xml:space="preserve">Application Budget Summary by CTE Transitions Objective </w:t>
            </w:r>
          </w:p>
        </w:tc>
        <w:tc>
          <w:tcPr>
            <w:tcW w:w="202"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r>
      <w:tr w:rsidR="00BB6298" w:rsidRPr="00BB6298" w:rsidTr="00BB6298">
        <w:trPr>
          <w:trHeight w:val="300"/>
          <w:tblCellSpacing w:w="15" w:type="dxa"/>
        </w:trPr>
        <w:tc>
          <w:tcPr>
            <w:tcW w:w="0" w:type="auto"/>
            <w:gridSpan w:val="4"/>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r>
      <w:tr w:rsidR="00BB6298" w:rsidRPr="00BB6298" w:rsidTr="00820E3B">
        <w:trPr>
          <w:tblCellSpacing w:w="15" w:type="dxa"/>
        </w:trPr>
        <w:tc>
          <w:tcPr>
            <w:tcW w:w="86"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c>
          <w:tcPr>
            <w:tcW w:w="4614"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 xml:space="preserve">District/College:  FOOTHILL-DE ANZA CCD/FOOTHILL </w:t>
            </w:r>
          </w:p>
        </w:tc>
        <w:tc>
          <w:tcPr>
            <w:tcW w:w="202" w:type="pct"/>
            <w:vAlign w:val="center"/>
          </w:tcPr>
          <w:p w:rsidR="00BB6298" w:rsidRPr="00BB6298" w:rsidRDefault="00BB6298" w:rsidP="00BB6298">
            <w:pPr>
              <w:spacing w:after="0" w:line="240" w:lineRule="auto"/>
              <w:rPr>
                <w:rFonts w:ascii="Times New Roman" w:eastAsia="Times New Roman" w:hAnsi="Times New Roman" w:cs="Times New Roman"/>
                <w:sz w:val="24"/>
                <w:szCs w:val="24"/>
              </w:rPr>
            </w:pPr>
          </w:p>
        </w:tc>
        <w:tc>
          <w:tcPr>
            <w:tcW w:w="19"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r>
      <w:tr w:rsidR="00BB6298" w:rsidRPr="00BB6298" w:rsidTr="00820E3B">
        <w:trPr>
          <w:tblCellSpacing w:w="15" w:type="dxa"/>
        </w:trPr>
        <w:tc>
          <w:tcPr>
            <w:tcW w:w="86"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c>
          <w:tcPr>
            <w:tcW w:w="4614"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 xml:space="preserve">Program Title:  (2) CCC CTE Student Success </w:t>
            </w:r>
          </w:p>
        </w:tc>
        <w:tc>
          <w:tcPr>
            <w:tcW w:w="202" w:type="pct"/>
            <w:vAlign w:val="center"/>
          </w:tcPr>
          <w:p w:rsidR="00BB6298" w:rsidRPr="00BB6298" w:rsidRDefault="00BB6298" w:rsidP="00BB6298">
            <w:pPr>
              <w:spacing w:after="0" w:line="240" w:lineRule="auto"/>
              <w:rPr>
                <w:rFonts w:ascii="Times New Roman" w:eastAsia="Times New Roman" w:hAnsi="Times New Roman" w:cs="Times New Roman"/>
                <w:sz w:val="24"/>
                <w:szCs w:val="24"/>
              </w:rPr>
            </w:pPr>
          </w:p>
        </w:tc>
        <w:tc>
          <w:tcPr>
            <w:tcW w:w="19"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r>
      <w:tr w:rsidR="00BB6298" w:rsidRPr="00BB6298" w:rsidTr="00BB6298">
        <w:trPr>
          <w:trHeight w:val="300"/>
          <w:tblCellSpacing w:w="15" w:type="dxa"/>
        </w:trPr>
        <w:tc>
          <w:tcPr>
            <w:tcW w:w="0" w:type="auto"/>
            <w:gridSpan w:val="4"/>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r>
      <w:tr w:rsidR="00BB6298" w:rsidRPr="00BB6298" w:rsidTr="00820E3B">
        <w:trPr>
          <w:tblCellSpacing w:w="15" w:type="dxa"/>
        </w:trPr>
        <w:tc>
          <w:tcPr>
            <w:tcW w:w="86"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c>
          <w:tcPr>
            <w:tcW w:w="4831" w:type="pct"/>
            <w:gridSpan w:val="2"/>
            <w:vAlign w:val="center"/>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7"/>
              <w:gridCol w:w="1273"/>
              <w:gridCol w:w="2338"/>
              <w:gridCol w:w="1628"/>
              <w:gridCol w:w="1628"/>
              <w:gridCol w:w="1643"/>
            </w:tblGrid>
            <w:tr w:rsidR="00BB6298" w:rsidRPr="00BB6298">
              <w:trPr>
                <w:tblCellSpacing w:w="15" w:type="dxa"/>
              </w:trPr>
              <w:tc>
                <w:tcPr>
                  <w:tcW w:w="1000" w:type="pct"/>
                  <w:gridSpan w:val="2"/>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b/>
                      <w:bCs/>
                      <w:sz w:val="24"/>
                      <w:szCs w:val="24"/>
                    </w:rPr>
                  </w:pPr>
                  <w:r w:rsidRPr="00BB6298">
                    <w:rPr>
                      <w:rFonts w:ascii="Times New Roman" w:eastAsia="Times New Roman" w:hAnsi="Times New Roman" w:cs="Times New Roman"/>
                      <w:b/>
                      <w:bCs/>
                      <w:sz w:val="24"/>
                      <w:szCs w:val="24"/>
                    </w:rPr>
                    <w:t> </w:t>
                  </w:r>
                </w:p>
              </w:tc>
              <w:tc>
                <w:tcPr>
                  <w:tcW w:w="4000" w:type="pct"/>
                  <w:gridSpan w:val="4"/>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b/>
                      <w:bCs/>
                      <w:sz w:val="24"/>
                      <w:szCs w:val="24"/>
                    </w:rPr>
                  </w:pPr>
                  <w:r w:rsidRPr="00BB6298">
                    <w:rPr>
                      <w:rFonts w:ascii="Times New Roman" w:eastAsia="Times New Roman" w:hAnsi="Times New Roman" w:cs="Times New Roman"/>
                      <w:b/>
                      <w:bCs/>
                      <w:sz w:val="24"/>
                      <w:szCs w:val="24"/>
                    </w:rPr>
                    <w:t>Federal Funds (Enter dollar amount only - Rounded off to the nearest whole dollar)</w:t>
                  </w:r>
                </w:p>
              </w:tc>
            </w:tr>
            <w:tr w:rsidR="00BB6298" w:rsidRPr="00BB6298">
              <w:trPr>
                <w:tblCellSpacing w:w="15" w:type="dxa"/>
              </w:trPr>
              <w:tc>
                <w:tcPr>
                  <w:tcW w:w="300" w:type="pct"/>
                  <w:tcBorders>
                    <w:top w:val="outset" w:sz="6" w:space="0" w:color="auto"/>
                    <w:left w:val="outset" w:sz="6" w:space="0" w:color="auto"/>
                    <w:bottom w:val="outset" w:sz="6" w:space="0" w:color="auto"/>
                    <w:right w:val="outset" w:sz="6" w:space="0" w:color="auto"/>
                  </w:tcBorders>
                  <w:vAlign w:val="bottom"/>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Line No.</w:t>
                  </w:r>
                </w:p>
              </w:tc>
              <w:tc>
                <w:tcPr>
                  <w:tcW w:w="700" w:type="pct"/>
                  <w:tcBorders>
                    <w:top w:val="outset" w:sz="6" w:space="0" w:color="auto"/>
                    <w:left w:val="outset" w:sz="6" w:space="0" w:color="auto"/>
                    <w:bottom w:val="outset" w:sz="6" w:space="0" w:color="auto"/>
                    <w:right w:val="outset" w:sz="6" w:space="0" w:color="auto"/>
                  </w:tcBorders>
                  <w:vAlign w:val="bottom"/>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Acct. No.</w:t>
                  </w:r>
                </w:p>
              </w:tc>
              <w:tc>
                <w:tcPr>
                  <w:tcW w:w="1300" w:type="pct"/>
                  <w:tcBorders>
                    <w:top w:val="outset" w:sz="6" w:space="0" w:color="auto"/>
                    <w:left w:val="outset" w:sz="6" w:space="0" w:color="auto"/>
                    <w:bottom w:val="outset" w:sz="6" w:space="0" w:color="auto"/>
                    <w:right w:val="outset" w:sz="6" w:space="0" w:color="auto"/>
                  </w:tcBorders>
                  <w:vAlign w:val="bottom"/>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Object of Expenditure</w:t>
                  </w:r>
                </w:p>
              </w:tc>
              <w:tc>
                <w:tcPr>
                  <w:tcW w:w="900" w:type="pct"/>
                  <w:tcBorders>
                    <w:top w:val="outset" w:sz="6" w:space="0" w:color="auto"/>
                    <w:left w:val="outset" w:sz="6" w:space="0" w:color="auto"/>
                    <w:bottom w:val="outset" w:sz="6" w:space="0" w:color="auto"/>
                    <w:right w:val="outset" w:sz="6" w:space="0" w:color="auto"/>
                  </w:tcBorders>
                  <w:vAlign w:val="bottom"/>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Direct Program Expenditure</w:t>
                  </w:r>
                </w:p>
              </w:tc>
              <w:tc>
                <w:tcPr>
                  <w:tcW w:w="900" w:type="pct"/>
                  <w:tcBorders>
                    <w:top w:val="outset" w:sz="6" w:space="0" w:color="auto"/>
                    <w:left w:val="outset" w:sz="6" w:space="0" w:color="auto"/>
                    <w:bottom w:val="outset" w:sz="6" w:space="0" w:color="auto"/>
                    <w:right w:val="outset" w:sz="6" w:space="0" w:color="auto"/>
                  </w:tcBorders>
                  <w:vAlign w:val="bottom"/>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Administrative Expenditure</w:t>
                  </w:r>
                  <w:r w:rsidRPr="00BB6298">
                    <w:rPr>
                      <w:rFonts w:ascii="Times New Roman" w:eastAsia="Times New Roman" w:hAnsi="Times New Roman" w:cs="Times New Roman"/>
                      <w:sz w:val="24"/>
                      <w:szCs w:val="24"/>
                    </w:rPr>
                    <w:br/>
                    <w:t>(if allowed at the program level)</w:t>
                  </w:r>
                </w:p>
              </w:tc>
              <w:tc>
                <w:tcPr>
                  <w:tcW w:w="900" w:type="pct"/>
                  <w:tcBorders>
                    <w:top w:val="outset" w:sz="6" w:space="0" w:color="auto"/>
                    <w:left w:val="outset" w:sz="6" w:space="0" w:color="auto"/>
                    <w:bottom w:val="outset" w:sz="6" w:space="0" w:color="auto"/>
                    <w:right w:val="outset" w:sz="6" w:space="0" w:color="auto"/>
                  </w:tcBorders>
                  <w:vAlign w:val="bottom"/>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 xml:space="preserve">Total </w:t>
                  </w:r>
                </w:p>
              </w:tc>
            </w:tr>
            <w:tr w:rsidR="00BB6298" w:rsidRPr="00BB62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Instructional Salaries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68" type="#_x0000_t75" style="width:49.55pt;height:17.85pt" o:ole="">
                        <v:imagedata r:id="rId7" o:title=""/>
                      </v:shape>
                      <w:control r:id="rId43" w:name="DefaultOcxName25" w:shapeid="_x0000_i1168"/>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67" type="#_x0000_t75" style="width:49.55pt;height:17.85pt" o:ole="">
                        <v:imagedata r:id="rId44" o:title=""/>
                      </v:shape>
                      <w:control r:id="rId45" w:name="DefaultOcxName110" w:shapeid="_x0000_i1167"/>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66" type="#_x0000_t75" style="width:49.55pt;height:17.85pt" o:ole="">
                        <v:imagedata r:id="rId28" o:title=""/>
                      </v:shape>
                      <w:control r:id="rId46" w:name="DefaultOcxName24" w:shapeid="_x0000_i1166"/>
                    </w:object>
                  </w:r>
                </w:p>
              </w:tc>
            </w:tr>
            <w:tr w:rsidR="00BB6298" w:rsidRPr="00BB62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Non-Inst. Salaries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65" type="#_x0000_t75" style="width:49.55pt;height:17.85pt" o:ole="">
                        <v:imagedata r:id="rId44" o:title=""/>
                      </v:shape>
                      <w:control r:id="rId47" w:name="DefaultOcxName31" w:shapeid="_x0000_i1165"/>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64" type="#_x0000_t75" style="width:49.55pt;height:17.85pt" o:ole="">
                        <v:imagedata r:id="rId28" o:title=""/>
                      </v:shape>
                      <w:control r:id="rId48" w:name="DefaultOcxName41" w:shapeid="_x0000_i1164"/>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63" type="#_x0000_t75" style="width:49.55pt;height:17.85pt" o:ole="">
                        <v:imagedata r:id="rId7" o:title=""/>
                      </v:shape>
                      <w:control r:id="rId49" w:name="DefaultOcxName51" w:shapeid="_x0000_i1163"/>
                    </w:object>
                  </w:r>
                </w:p>
              </w:tc>
            </w:tr>
            <w:tr w:rsidR="00BB6298" w:rsidRPr="00BB62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Employee Benefits</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62" type="#_x0000_t75" style="width:49.55pt;height:17.85pt" o:ole="">
                        <v:imagedata r:id="rId28" o:title=""/>
                      </v:shape>
                      <w:control r:id="rId50" w:name="DefaultOcxName61" w:shapeid="_x0000_i1162"/>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61" type="#_x0000_t75" style="width:49.55pt;height:17.85pt" o:ole="">
                        <v:imagedata r:id="rId7" o:title=""/>
                      </v:shape>
                      <w:control r:id="rId51" w:name="DefaultOcxName71" w:shapeid="_x0000_i1161"/>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60" type="#_x0000_t75" style="width:49.55pt;height:17.85pt" o:ole="">
                        <v:imagedata r:id="rId52" o:title=""/>
                      </v:shape>
                      <w:control r:id="rId53" w:name="DefaultOcxName81" w:shapeid="_x0000_i1160"/>
                    </w:object>
                  </w:r>
                </w:p>
              </w:tc>
            </w:tr>
            <w:tr w:rsidR="00BB6298" w:rsidRPr="00BB62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Supplies &amp; Materials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59" type="#_x0000_t75" style="width:49.55pt;height:17.85pt" o:ole="">
                        <v:imagedata r:id="rId54" o:title=""/>
                      </v:shape>
                      <w:control r:id="rId55" w:name="DefaultOcxName91" w:shapeid="_x0000_i1159"/>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58" type="#_x0000_t75" style="width:49.55pt;height:17.85pt" o:ole="">
                        <v:imagedata r:id="rId7" o:title=""/>
                      </v:shape>
                      <w:control r:id="rId56" w:name="DefaultOcxName101" w:shapeid="_x0000_i1158"/>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57" type="#_x0000_t75" style="width:49.55pt;height:17.85pt" o:ole="">
                        <v:imagedata r:id="rId57" o:title=""/>
                      </v:shape>
                      <w:control r:id="rId58" w:name="DefaultOcxName111" w:shapeid="_x0000_i1157"/>
                    </w:object>
                  </w:r>
                </w:p>
              </w:tc>
            </w:tr>
            <w:tr w:rsidR="00BB6298" w:rsidRPr="00BB62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Other Operating Expenses &amp;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56" type="#_x0000_t75" style="width:49.55pt;height:17.85pt" o:ole="">
                        <v:imagedata r:id="rId59" o:title=""/>
                      </v:shape>
                      <w:control r:id="rId60" w:name="DefaultOcxName121" w:shapeid="_x0000_i1156"/>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55" type="#_x0000_t75" style="width:49.55pt;height:17.85pt" o:ole="">
                        <v:imagedata r:id="rId7" o:title=""/>
                      </v:shape>
                      <w:control r:id="rId61" w:name="DefaultOcxName131" w:shapeid="_x0000_i1155"/>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54" type="#_x0000_t75" style="width:49.55pt;height:17.85pt" o:ole="">
                        <v:imagedata r:id="rId62" o:title=""/>
                      </v:shape>
                      <w:control r:id="rId63" w:name="DefaultOcxName141" w:shapeid="_x0000_i1154"/>
                    </w:object>
                  </w:r>
                </w:p>
              </w:tc>
            </w:tr>
            <w:tr w:rsidR="00BB6298" w:rsidRPr="00BB62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Capital Outlay</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53" type="#_x0000_t75" style="width:49.55pt;height:17.85pt" o:ole="">
                        <v:imagedata r:id="rId7" o:title=""/>
                      </v:shape>
                      <w:control r:id="rId64" w:name="DefaultOcxName151" w:shapeid="_x0000_i1153"/>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52" type="#_x0000_t75" style="width:49.55pt;height:17.85pt" o:ole="">
                        <v:imagedata r:id="rId7" o:title=""/>
                      </v:shape>
                      <w:control r:id="rId65" w:name="DefaultOcxName161" w:shapeid="_x0000_i1152"/>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51" type="#_x0000_t75" style="width:49.55pt;height:17.85pt" o:ole="">
                        <v:imagedata r:id="rId7" o:title=""/>
                      </v:shape>
                      <w:control r:id="rId66" w:name="DefaultOcxName171" w:shapeid="_x0000_i1151"/>
                    </w:object>
                  </w:r>
                </w:p>
              </w:tc>
            </w:tr>
            <w:tr w:rsidR="00BB6298" w:rsidRPr="00BB62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center"/>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Other Outgo</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50" type="#_x0000_t75" style="width:49.55pt;height:17.85pt" o:ole="">
                        <v:imagedata r:id="rId7" o:title=""/>
                      </v:shape>
                      <w:control r:id="rId67" w:name="DefaultOcxName181" w:shapeid="_x0000_i1150"/>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49" type="#_x0000_t75" style="width:49.55pt;height:17.85pt" o:ole="">
                        <v:imagedata r:id="rId7" o:title=""/>
                      </v:shape>
                      <w:control r:id="rId68" w:name="DefaultOcxName191" w:shapeid="_x0000_i1149"/>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48" type="#_x0000_t75" style="width:49.55pt;height:17.85pt" o:ole="">
                        <v:imagedata r:id="rId7" o:title=""/>
                      </v:shape>
                      <w:control r:id="rId69" w:name="DefaultOcxName201" w:shapeid="_x0000_i1148"/>
                    </w:object>
                  </w:r>
                </w:p>
              </w:tc>
            </w:tr>
            <w:tr w:rsidR="00BB6298" w:rsidRPr="00BB629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t>Total Expenditure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47" type="#_x0000_t75" style="width:49.55pt;height:17.85pt" o:ole="">
                        <v:imagedata r:id="rId70" o:title=""/>
                      </v:shape>
                      <w:control r:id="rId71" w:name="DefaultOcxName211" w:shapeid="_x0000_i1147"/>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46" type="#_x0000_t75" style="width:49.55pt;height:17.85pt" o:ole="">
                        <v:imagedata r:id="rId72" o:title=""/>
                      </v:shape>
                      <w:control r:id="rId73" w:name="DefaultOcxName221" w:shapeid="_x0000_i1146"/>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BB6298" w:rsidRPr="00BB6298" w:rsidRDefault="00BB6298" w:rsidP="00BB6298">
                  <w:pPr>
                    <w:spacing w:after="0" w:line="240" w:lineRule="auto"/>
                    <w:jc w:val="right"/>
                    <w:rPr>
                      <w:rFonts w:ascii="Times New Roman" w:eastAsia="Times New Roman" w:hAnsi="Times New Roman" w:cs="Times New Roman"/>
                      <w:sz w:val="24"/>
                      <w:szCs w:val="24"/>
                    </w:rPr>
                  </w:pPr>
                  <w:r w:rsidRPr="00BB6298">
                    <w:rPr>
                      <w:rFonts w:ascii="Times New Roman" w:eastAsia="Times New Roman" w:hAnsi="Times New Roman" w:cs="Times New Roman"/>
                      <w:sz w:val="24"/>
                      <w:szCs w:val="24"/>
                    </w:rPr>
                    <w:object w:dxaOrig="1440" w:dyaOrig="1440">
                      <v:shape id="_x0000_i1145" type="#_x0000_t75" style="width:49.55pt;height:17.85pt" o:ole="">
                        <v:imagedata r:id="rId74" o:title=""/>
                      </v:shape>
                      <w:control r:id="rId75" w:name="DefaultOcxName231" w:shapeid="_x0000_i1145"/>
                    </w:object>
                  </w:r>
                </w:p>
              </w:tc>
            </w:tr>
          </w:tbl>
          <w:p w:rsidR="00BB6298" w:rsidRPr="00BB6298" w:rsidRDefault="00BB6298" w:rsidP="00BB6298">
            <w:pPr>
              <w:spacing w:after="0" w:line="240" w:lineRule="auto"/>
              <w:rPr>
                <w:rFonts w:ascii="Times New Roman" w:eastAsia="Times New Roman" w:hAnsi="Times New Roman" w:cs="Times New Roman"/>
                <w:sz w:val="24"/>
                <w:szCs w:val="24"/>
              </w:rPr>
            </w:pPr>
          </w:p>
        </w:tc>
        <w:tc>
          <w:tcPr>
            <w:tcW w:w="19" w:type="pct"/>
            <w:vAlign w:val="center"/>
            <w:hideMark/>
          </w:tcPr>
          <w:p w:rsidR="00BB6298" w:rsidRPr="00BB6298" w:rsidRDefault="00BB6298" w:rsidP="00BB6298">
            <w:pPr>
              <w:spacing w:after="0" w:line="240" w:lineRule="auto"/>
              <w:rPr>
                <w:rFonts w:ascii="Times New Roman" w:eastAsia="Times New Roman" w:hAnsi="Times New Roman" w:cs="Times New Roman"/>
                <w:sz w:val="24"/>
                <w:szCs w:val="24"/>
              </w:rPr>
            </w:pPr>
          </w:p>
        </w:tc>
      </w:tr>
      <w:tr w:rsidR="00BB6298" w:rsidRPr="00BB6298" w:rsidTr="00BB6298">
        <w:trPr>
          <w:trHeight w:val="225"/>
          <w:tblCellSpacing w:w="15" w:type="dxa"/>
        </w:trPr>
        <w:tc>
          <w:tcPr>
            <w:tcW w:w="0" w:type="auto"/>
            <w:gridSpan w:val="4"/>
            <w:vAlign w:val="center"/>
            <w:hideMark/>
          </w:tcPr>
          <w:p w:rsidR="00BB6298" w:rsidRPr="00BB6298" w:rsidRDefault="00BB6298" w:rsidP="00BB6298">
            <w:pPr>
              <w:spacing w:after="0" w:line="240" w:lineRule="auto"/>
              <w:rPr>
                <w:rFonts w:ascii="Times New Roman" w:eastAsia="Times New Roman" w:hAnsi="Times New Roman" w:cs="Times New Roman"/>
                <w:szCs w:val="24"/>
              </w:rPr>
            </w:pPr>
          </w:p>
        </w:tc>
      </w:tr>
      <w:tr w:rsidR="00BB6298" w:rsidRPr="00820E3B" w:rsidTr="00820E3B">
        <w:trPr>
          <w:tblCellSpacing w:w="15" w:type="dxa"/>
        </w:trPr>
        <w:tc>
          <w:tcPr>
            <w:tcW w:w="86"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c>
          <w:tcPr>
            <w:tcW w:w="4831" w:type="pct"/>
            <w:gridSpan w:val="2"/>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vertAlign w:val="superscript"/>
              </w:rPr>
              <w:t>*</w:t>
            </w:r>
            <w:r w:rsidRPr="00820E3B">
              <w:rPr>
                <w:rFonts w:ascii="Times New Roman" w:eastAsia="Times New Roman" w:hAnsi="Times New Roman" w:cs="Times New Roman"/>
                <w:sz w:val="16"/>
                <w:szCs w:val="24"/>
              </w:rPr>
              <w:t>Enter amount only if the district permits Administration costs at the program level. District total administration expenditure cannot exceed 5% of district total expenditure.</w:t>
            </w:r>
          </w:p>
        </w:tc>
        <w:tc>
          <w:tcPr>
            <w:tcW w:w="19"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r>
      <w:tr w:rsidR="00BB6298" w:rsidRPr="00820E3B" w:rsidTr="00BB6298">
        <w:trPr>
          <w:trHeight w:val="225"/>
          <w:tblCellSpacing w:w="15" w:type="dxa"/>
        </w:trPr>
        <w:tc>
          <w:tcPr>
            <w:tcW w:w="0" w:type="auto"/>
            <w:gridSpan w:val="4"/>
            <w:vAlign w:val="center"/>
            <w:hideMark/>
          </w:tcPr>
          <w:p w:rsidR="00BB6298" w:rsidRPr="00820E3B" w:rsidRDefault="00BB6298" w:rsidP="00BB6298">
            <w:pPr>
              <w:spacing w:after="0" w:line="240" w:lineRule="auto"/>
              <w:rPr>
                <w:rFonts w:ascii="Times New Roman" w:eastAsia="Times New Roman" w:hAnsi="Times New Roman" w:cs="Times New Roman"/>
                <w:sz w:val="14"/>
                <w:szCs w:val="24"/>
              </w:rPr>
            </w:pPr>
          </w:p>
        </w:tc>
      </w:tr>
      <w:tr w:rsidR="00BB6298" w:rsidRPr="00820E3B" w:rsidTr="00820E3B">
        <w:trPr>
          <w:tblCellSpacing w:w="15" w:type="dxa"/>
        </w:trPr>
        <w:tc>
          <w:tcPr>
            <w:tcW w:w="86"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c>
          <w:tcPr>
            <w:tcW w:w="4831" w:type="pct"/>
            <w:gridSpan w:val="2"/>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1288"/>
              <w:gridCol w:w="7231"/>
            </w:tblGrid>
            <w:tr w:rsidR="00BB6298" w:rsidRPr="00820E3B">
              <w:trPr>
                <w:tblCellSpacing w:w="15" w:type="dxa"/>
              </w:trPr>
              <w:tc>
                <w:tcPr>
                  <w:tcW w:w="300"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c>
                <w:tcPr>
                  <w:tcW w:w="700" w:type="pct"/>
                  <w:vAlign w:val="center"/>
                  <w:hideMark/>
                </w:tcPr>
                <w:p w:rsidR="00BB6298" w:rsidRPr="00820E3B" w:rsidRDefault="00BB6298" w:rsidP="00BB6298">
                  <w:pPr>
                    <w:spacing w:after="0" w:line="240" w:lineRule="auto"/>
                    <w:jc w:val="center"/>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Note:</w:t>
                  </w:r>
                </w:p>
              </w:tc>
              <w:tc>
                <w:tcPr>
                  <w:tcW w:w="4000"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Final Report of expenditures for 2016-2017 will be reported according to the following categories:</w:t>
                  </w:r>
                </w:p>
              </w:tc>
            </w:tr>
            <w:tr w:rsidR="00BB6298" w:rsidRPr="00820E3B">
              <w:trPr>
                <w:trHeight w:val="150"/>
                <w:tblCellSpacing w:w="15" w:type="dxa"/>
              </w:trPr>
              <w:tc>
                <w:tcPr>
                  <w:tcW w:w="0" w:type="auto"/>
                  <w:gridSpan w:val="3"/>
                  <w:vAlign w:val="center"/>
                  <w:hideMark/>
                </w:tcPr>
                <w:p w:rsidR="00BB6298" w:rsidRPr="00820E3B" w:rsidRDefault="00BB6298" w:rsidP="00BB6298">
                  <w:pPr>
                    <w:spacing w:after="0" w:line="240" w:lineRule="auto"/>
                    <w:rPr>
                      <w:rFonts w:ascii="Times New Roman" w:eastAsia="Times New Roman" w:hAnsi="Times New Roman" w:cs="Times New Roman"/>
                      <w:sz w:val="8"/>
                      <w:szCs w:val="24"/>
                    </w:rPr>
                  </w:pPr>
                </w:p>
              </w:tc>
            </w:tr>
            <w:tr w:rsidR="00BB6298" w:rsidRPr="00820E3B">
              <w:trPr>
                <w:tblCellSpacing w:w="15" w:type="dxa"/>
              </w:trPr>
              <w:tc>
                <w:tcPr>
                  <w:tcW w:w="1000" w:type="pct"/>
                  <w:gridSpan w:val="2"/>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c>
                <w:tcPr>
                  <w:tcW w:w="4000"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(A) Curriculum Development/Instruction</w:t>
                  </w:r>
                </w:p>
              </w:tc>
            </w:tr>
            <w:tr w:rsidR="00BB6298" w:rsidRPr="00820E3B">
              <w:trPr>
                <w:tblCellSpacing w:w="15" w:type="dxa"/>
              </w:trPr>
              <w:tc>
                <w:tcPr>
                  <w:tcW w:w="1000" w:type="pct"/>
                  <w:gridSpan w:val="2"/>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c>
                <w:tcPr>
                  <w:tcW w:w="4000"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(B) Professional Development</w:t>
                  </w:r>
                </w:p>
              </w:tc>
            </w:tr>
            <w:tr w:rsidR="00BB6298" w:rsidRPr="00820E3B">
              <w:trPr>
                <w:tblCellSpacing w:w="15" w:type="dxa"/>
              </w:trPr>
              <w:tc>
                <w:tcPr>
                  <w:tcW w:w="1000" w:type="pct"/>
                  <w:gridSpan w:val="2"/>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c>
                <w:tcPr>
                  <w:tcW w:w="4000"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(C) Counseling/Direct Service to Students</w:t>
                  </w:r>
                </w:p>
              </w:tc>
            </w:tr>
            <w:tr w:rsidR="00BB6298" w:rsidRPr="00820E3B">
              <w:trPr>
                <w:tblCellSpacing w:w="15" w:type="dxa"/>
              </w:trPr>
              <w:tc>
                <w:tcPr>
                  <w:tcW w:w="1000" w:type="pct"/>
                  <w:gridSpan w:val="2"/>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c>
                <w:tcPr>
                  <w:tcW w:w="4000"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(D) Other: You must provide a description of programs/services funded</w:t>
                  </w:r>
                </w:p>
              </w:tc>
            </w:tr>
            <w:tr w:rsidR="00BB6298" w:rsidRPr="00820E3B">
              <w:trPr>
                <w:tblCellSpacing w:w="15" w:type="dxa"/>
              </w:trPr>
              <w:tc>
                <w:tcPr>
                  <w:tcW w:w="1000" w:type="pct"/>
                  <w:gridSpan w:val="2"/>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p>
              </w:tc>
              <w:tc>
                <w:tcPr>
                  <w:tcW w:w="4000" w:type="pct"/>
                  <w:vAlign w:val="center"/>
                  <w:hideMark/>
                </w:tcPr>
                <w:p w:rsidR="00BB6298" w:rsidRPr="00820E3B" w:rsidRDefault="00BB6298" w:rsidP="00BB6298">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(E) Administration (not to exceed 5% of total district expenditures)</w:t>
                  </w:r>
                </w:p>
              </w:tc>
            </w:tr>
          </w:tbl>
          <w:p w:rsidR="00BB6298" w:rsidRPr="00820E3B" w:rsidRDefault="00BB6298" w:rsidP="00BB6298">
            <w:pPr>
              <w:spacing w:after="0" w:line="240" w:lineRule="auto"/>
              <w:rPr>
                <w:rFonts w:ascii="Times New Roman" w:eastAsia="Times New Roman" w:hAnsi="Times New Roman" w:cs="Times New Roman"/>
                <w:sz w:val="16"/>
                <w:szCs w:val="24"/>
              </w:rPr>
            </w:pPr>
          </w:p>
        </w:tc>
        <w:tc>
          <w:tcPr>
            <w:tcW w:w="0" w:type="auto"/>
            <w:vAlign w:val="center"/>
            <w:hideMark/>
          </w:tcPr>
          <w:p w:rsidR="00BB6298" w:rsidRPr="00820E3B" w:rsidRDefault="00BB6298" w:rsidP="00BB6298">
            <w:pPr>
              <w:spacing w:after="0" w:line="240" w:lineRule="auto"/>
              <w:rPr>
                <w:rFonts w:ascii="Times New Roman" w:eastAsia="Times New Roman" w:hAnsi="Times New Roman" w:cs="Times New Roman"/>
                <w:sz w:val="12"/>
                <w:szCs w:val="20"/>
              </w:rPr>
            </w:pPr>
          </w:p>
        </w:tc>
      </w:tr>
    </w:tbl>
    <w:p w:rsidR="00BB6298" w:rsidRPr="00820E3B" w:rsidRDefault="00BB6298" w:rsidP="00BB6298">
      <w:pPr>
        <w:spacing w:after="0"/>
        <w:rPr>
          <w:sz w:val="14"/>
        </w:rPr>
      </w:pPr>
    </w:p>
    <w:p w:rsidR="00BB6298" w:rsidRPr="00820E3B" w:rsidRDefault="00BB6298" w:rsidP="00BB6298">
      <w:pPr>
        <w:spacing w:after="0"/>
        <w:rPr>
          <w:sz w:val="14"/>
        </w:rPr>
      </w:pPr>
    </w:p>
    <w:p w:rsidR="00820E3B" w:rsidRDefault="00820E3B" w:rsidP="00BB6298">
      <w:pPr>
        <w:spacing w:after="0"/>
        <w:rPr>
          <w:sz w:val="14"/>
        </w:rPr>
      </w:pPr>
    </w:p>
    <w:p w:rsidR="00820E3B" w:rsidRDefault="00820E3B" w:rsidP="00BB6298">
      <w:pPr>
        <w:spacing w:after="0"/>
        <w:rPr>
          <w:sz w:val="14"/>
        </w:rPr>
      </w:pPr>
    </w:p>
    <w:p w:rsidR="00820E3B" w:rsidRDefault="00820E3B" w:rsidP="00BB6298">
      <w:pPr>
        <w:spacing w:after="0"/>
        <w:rPr>
          <w:sz w:val="14"/>
        </w:rPr>
      </w:pPr>
    </w:p>
    <w:p w:rsidR="00820E3B" w:rsidRDefault="00820E3B" w:rsidP="00BB6298">
      <w:pPr>
        <w:spacing w:after="0"/>
        <w:rPr>
          <w:sz w:val="14"/>
        </w:rPr>
      </w:pPr>
    </w:p>
    <w:p w:rsidR="00820E3B" w:rsidRDefault="00820E3B" w:rsidP="00BB6298">
      <w:pPr>
        <w:spacing w:after="0"/>
        <w:rPr>
          <w:sz w:val="14"/>
        </w:rPr>
      </w:pPr>
    </w:p>
    <w:p w:rsidR="00820E3B" w:rsidRDefault="00820E3B" w:rsidP="00BB6298">
      <w:pPr>
        <w:spacing w:after="0"/>
        <w:rPr>
          <w:sz w:val="14"/>
        </w:rPr>
      </w:pPr>
    </w:p>
    <w:p w:rsidR="00820E3B" w:rsidRDefault="00820E3B" w:rsidP="00BB6298">
      <w:pPr>
        <w:spacing w:after="0"/>
        <w:rPr>
          <w:sz w:val="14"/>
        </w:rPr>
      </w:pPr>
    </w:p>
    <w:p w:rsidR="00820E3B" w:rsidRDefault="00820E3B" w:rsidP="00BB6298">
      <w:pPr>
        <w:spacing w:after="0"/>
        <w:rPr>
          <w:sz w:val="14"/>
        </w:rPr>
      </w:pPr>
    </w:p>
    <w:p w:rsidR="00820E3B" w:rsidRDefault="00820E3B" w:rsidP="00BB6298">
      <w:pPr>
        <w:spacing w:after="0"/>
        <w:rPr>
          <w:sz w:val="14"/>
        </w:rPr>
      </w:pPr>
    </w:p>
    <w:p w:rsidR="00820E3B" w:rsidRDefault="00820E3B" w:rsidP="00BB6298">
      <w:pPr>
        <w:spacing w:after="0"/>
        <w:rPr>
          <w:sz w:val="14"/>
        </w:rPr>
      </w:pPr>
    </w:p>
    <w:p w:rsidR="00820E3B" w:rsidRDefault="00820E3B" w:rsidP="00BB6298">
      <w:pPr>
        <w:spacing w:after="0"/>
        <w:rPr>
          <w:sz w:val="14"/>
        </w:rPr>
      </w:pPr>
    </w:p>
    <w:p w:rsidR="00820E3B" w:rsidRDefault="00820E3B" w:rsidP="00BB6298">
      <w:pPr>
        <w:spacing w:after="0"/>
        <w:rPr>
          <w:sz w:val="14"/>
        </w:rPr>
      </w:pPr>
    </w:p>
    <w:p w:rsidR="00820E3B" w:rsidRDefault="00820E3B" w:rsidP="003F26D5">
      <w:pPr>
        <w:rPr>
          <w:b/>
        </w:rPr>
      </w:pPr>
      <w:r w:rsidRPr="003F26D5">
        <w:rPr>
          <w:rFonts w:ascii="Times New Roman" w:eastAsia="Times New Roman" w:hAnsi="Times New Roman" w:cs="Times New Roman"/>
          <w:sz w:val="24"/>
          <w:szCs w:val="24"/>
        </w:rPr>
        <w:t>CTE Transitions Objective: (3) Student Transition to World of Work</w:t>
      </w:r>
    </w:p>
    <w:p w:rsidR="00820E3B" w:rsidRDefault="00820E3B" w:rsidP="003F26D5">
      <w:pPr>
        <w:rPr>
          <w:b/>
        </w:rPr>
      </w:pPr>
    </w:p>
    <w:p w:rsidR="003F26D5" w:rsidRPr="00925384" w:rsidRDefault="003F26D5" w:rsidP="003F26D5">
      <w:pPr>
        <w:rPr>
          <w:b/>
          <w:sz w:val="20"/>
        </w:rPr>
      </w:pPr>
      <w:r w:rsidRPr="00925384">
        <w:rPr>
          <w:b/>
          <w:sz w:val="20"/>
        </w:rPr>
        <w:t>PLANNED ACTIVITIES:</w:t>
      </w:r>
    </w:p>
    <w:p w:rsidR="00BB6298" w:rsidRPr="00925384" w:rsidRDefault="00BB6298" w:rsidP="00BB6298">
      <w:pPr>
        <w:spacing w:after="0"/>
        <w:rPr>
          <w:sz w:val="20"/>
        </w:rPr>
      </w:pPr>
      <w:r w:rsidRPr="00925384">
        <w:rPr>
          <w:sz w:val="20"/>
        </w:rPr>
        <w:t>Work with Internship Coordinator and coordinate events that focus on internships and job placements for CTE programs.</w:t>
      </w:r>
    </w:p>
    <w:p w:rsidR="00BB6298" w:rsidRPr="00925384" w:rsidRDefault="00BB6298" w:rsidP="00BB6298">
      <w:pPr>
        <w:spacing w:after="0"/>
        <w:rPr>
          <w:sz w:val="20"/>
        </w:rPr>
      </w:pPr>
      <w:r w:rsidRPr="00925384">
        <w:rPr>
          <w:sz w:val="20"/>
        </w:rPr>
        <w:t>Support for coordination of internship/placement and w</w:t>
      </w:r>
      <w:r w:rsidR="003F26D5" w:rsidRPr="00925384">
        <w:rPr>
          <w:sz w:val="20"/>
        </w:rPr>
        <w:t xml:space="preserve">ork with Workforce Division in </w:t>
      </w:r>
      <w:r w:rsidRPr="00925384">
        <w:rPr>
          <w:sz w:val="20"/>
        </w:rPr>
        <w:t>the recruiting of industry partners to develop internship opportunities.</w:t>
      </w:r>
    </w:p>
    <w:p w:rsidR="00BB6298" w:rsidRPr="00925384" w:rsidRDefault="00BB6298" w:rsidP="00BB6298">
      <w:pPr>
        <w:spacing w:after="0"/>
        <w:rPr>
          <w:sz w:val="20"/>
        </w:rPr>
      </w:pPr>
      <w:r w:rsidRPr="00925384">
        <w:rPr>
          <w:sz w:val="20"/>
        </w:rPr>
        <w:t>Collaborate with the student services and campus career center to host a job fair to connect emp</w:t>
      </w:r>
      <w:r w:rsidR="003F26D5" w:rsidRPr="00925384">
        <w:rPr>
          <w:sz w:val="20"/>
        </w:rPr>
        <w:t xml:space="preserve">loyers with skilled students in </w:t>
      </w:r>
      <w:r w:rsidRPr="00925384">
        <w:rPr>
          <w:sz w:val="20"/>
        </w:rPr>
        <w:t>sector-specific programs of study.</w:t>
      </w:r>
    </w:p>
    <w:p w:rsidR="00BB6298" w:rsidRPr="00925384" w:rsidRDefault="00BB6298" w:rsidP="00BB6298">
      <w:pPr>
        <w:spacing w:after="0"/>
        <w:rPr>
          <w:sz w:val="20"/>
        </w:rPr>
      </w:pPr>
    </w:p>
    <w:p w:rsidR="00BB6298" w:rsidRPr="00925384" w:rsidRDefault="00BB6298" w:rsidP="00BB6298">
      <w:pPr>
        <w:spacing w:after="0"/>
        <w:rPr>
          <w:b/>
          <w:sz w:val="20"/>
        </w:rPr>
      </w:pPr>
      <w:r w:rsidRPr="00925384">
        <w:rPr>
          <w:b/>
          <w:sz w:val="20"/>
        </w:rPr>
        <w:t>RESPONSIBILITY</w:t>
      </w:r>
      <w:r w:rsidR="00820E3B" w:rsidRPr="00925384">
        <w:rPr>
          <w:b/>
          <w:sz w:val="20"/>
        </w:rPr>
        <w:t>:</w:t>
      </w:r>
    </w:p>
    <w:p w:rsidR="00BB6298" w:rsidRPr="00925384" w:rsidRDefault="00BB6298" w:rsidP="00BB6298">
      <w:pPr>
        <w:spacing w:after="0"/>
        <w:rPr>
          <w:sz w:val="20"/>
        </w:rPr>
      </w:pPr>
      <w:r w:rsidRPr="00925384">
        <w:rPr>
          <w:sz w:val="20"/>
        </w:rPr>
        <w:t>CTE Transition Specialist</w:t>
      </w:r>
    </w:p>
    <w:p w:rsidR="00BB6298" w:rsidRPr="00925384" w:rsidRDefault="00BB6298" w:rsidP="00BB6298">
      <w:pPr>
        <w:spacing w:after="0"/>
        <w:rPr>
          <w:sz w:val="20"/>
        </w:rPr>
      </w:pPr>
      <w:r w:rsidRPr="00925384">
        <w:rPr>
          <w:sz w:val="20"/>
        </w:rPr>
        <w:t>Internship Coordinator</w:t>
      </w:r>
    </w:p>
    <w:p w:rsidR="00BB6298" w:rsidRPr="00925384" w:rsidRDefault="00BB6298" w:rsidP="00BB6298">
      <w:pPr>
        <w:spacing w:after="0"/>
        <w:rPr>
          <w:sz w:val="20"/>
        </w:rPr>
      </w:pPr>
      <w:r w:rsidRPr="00925384">
        <w:rPr>
          <w:sz w:val="20"/>
        </w:rPr>
        <w:t>Apprenticeship Coordinator</w:t>
      </w:r>
    </w:p>
    <w:p w:rsidR="00BB6298" w:rsidRPr="00925384" w:rsidRDefault="00BB6298" w:rsidP="00BB6298">
      <w:pPr>
        <w:spacing w:after="0"/>
        <w:rPr>
          <w:sz w:val="20"/>
        </w:rPr>
      </w:pPr>
      <w:r w:rsidRPr="00925384">
        <w:rPr>
          <w:sz w:val="20"/>
        </w:rPr>
        <w:t>Dean, Sunnyvale Center</w:t>
      </w:r>
    </w:p>
    <w:p w:rsidR="00BB6298" w:rsidRPr="00925384" w:rsidRDefault="00BB6298" w:rsidP="00BB6298">
      <w:pPr>
        <w:spacing w:after="0"/>
        <w:rPr>
          <w:sz w:val="20"/>
        </w:rPr>
      </w:pPr>
    </w:p>
    <w:p w:rsidR="00BB6298" w:rsidRPr="00925384" w:rsidRDefault="003F26D5" w:rsidP="00BB6298">
      <w:pPr>
        <w:spacing w:after="0"/>
        <w:rPr>
          <w:b/>
          <w:sz w:val="20"/>
        </w:rPr>
      </w:pPr>
      <w:r w:rsidRPr="00925384">
        <w:rPr>
          <w:b/>
          <w:sz w:val="20"/>
        </w:rPr>
        <w:t xml:space="preserve">PERFORMANCE </w:t>
      </w:r>
      <w:r w:rsidR="00BB6298" w:rsidRPr="00925384">
        <w:rPr>
          <w:b/>
          <w:sz w:val="20"/>
        </w:rPr>
        <w:t>OUTCOMES:</w:t>
      </w:r>
    </w:p>
    <w:p w:rsidR="003F26D5" w:rsidRPr="00925384" w:rsidRDefault="003F26D5" w:rsidP="003F26D5">
      <w:pPr>
        <w:spacing w:after="0"/>
        <w:rPr>
          <w:sz w:val="20"/>
        </w:rPr>
      </w:pPr>
      <w:r w:rsidRPr="00925384">
        <w:rPr>
          <w:sz w:val="20"/>
        </w:rPr>
        <w:t>Improve internal coordination regarding student internship and placements. Work with CTE program coordinators to identify internships needs and build new opportunities for students to be placed in internships.</w:t>
      </w:r>
    </w:p>
    <w:p w:rsidR="003F26D5" w:rsidRPr="00925384" w:rsidRDefault="003F26D5" w:rsidP="003F26D5">
      <w:pPr>
        <w:spacing w:after="0"/>
        <w:rPr>
          <w:sz w:val="20"/>
        </w:rPr>
      </w:pPr>
      <w:r w:rsidRPr="00925384">
        <w:rPr>
          <w:sz w:val="20"/>
        </w:rPr>
        <w:t xml:space="preserve"> Career fair will not only bring awareness of Foothill's CTE programs but provide opportunities for gainful employment for students who completed Foothill CTE programs &amp; apprenticeships.</w:t>
      </w:r>
    </w:p>
    <w:p w:rsidR="00BB6298" w:rsidRPr="00925384" w:rsidRDefault="00BB6298" w:rsidP="00BB6298">
      <w:pPr>
        <w:spacing w:after="0"/>
        <w:rPr>
          <w:sz w:val="20"/>
        </w:rPr>
      </w:pPr>
    </w:p>
    <w:p w:rsidR="003F26D5" w:rsidRPr="00925384" w:rsidRDefault="003F26D5" w:rsidP="00BB6298">
      <w:pPr>
        <w:spacing w:after="0"/>
        <w:rPr>
          <w:sz w:val="20"/>
        </w:rPr>
      </w:pPr>
    </w:p>
    <w:p w:rsidR="003F26D5" w:rsidRPr="00925384" w:rsidRDefault="003F26D5" w:rsidP="00BB6298">
      <w:pPr>
        <w:spacing w:after="0"/>
        <w:rPr>
          <w:sz w:val="20"/>
        </w:rPr>
      </w:pPr>
    </w:p>
    <w:p w:rsidR="003F26D5" w:rsidRDefault="003F26D5" w:rsidP="00BB6298">
      <w:pPr>
        <w:spacing w:after="0"/>
      </w:pPr>
    </w:p>
    <w:p w:rsidR="003F26D5" w:rsidRDefault="003F26D5" w:rsidP="00BB6298">
      <w:pPr>
        <w:spacing w:after="0"/>
      </w:pPr>
    </w:p>
    <w:p w:rsidR="003F26D5" w:rsidRDefault="003F26D5" w:rsidP="00BB6298">
      <w:pPr>
        <w:spacing w:after="0"/>
      </w:pPr>
    </w:p>
    <w:p w:rsidR="00820E3B" w:rsidRDefault="00820E3B" w:rsidP="00BB6298">
      <w:pPr>
        <w:spacing w:after="0"/>
      </w:pPr>
    </w:p>
    <w:p w:rsidR="00820E3B" w:rsidRDefault="00820E3B" w:rsidP="00BB6298">
      <w:pPr>
        <w:spacing w:after="0"/>
      </w:pPr>
    </w:p>
    <w:p w:rsidR="00820E3B" w:rsidRDefault="00820E3B" w:rsidP="00BB6298">
      <w:pPr>
        <w:spacing w:after="0"/>
      </w:pPr>
    </w:p>
    <w:p w:rsidR="00820E3B" w:rsidRDefault="00820E3B" w:rsidP="00BB6298">
      <w:pPr>
        <w:spacing w:after="0"/>
      </w:pPr>
    </w:p>
    <w:p w:rsidR="00820E3B" w:rsidRDefault="00820E3B" w:rsidP="00BB6298">
      <w:pPr>
        <w:spacing w:after="0"/>
      </w:pPr>
    </w:p>
    <w:p w:rsidR="00820E3B" w:rsidRDefault="00820E3B" w:rsidP="00BB6298">
      <w:pPr>
        <w:spacing w:after="0"/>
      </w:pPr>
    </w:p>
    <w:p w:rsidR="00820E3B" w:rsidRDefault="00820E3B" w:rsidP="00BB6298">
      <w:pPr>
        <w:spacing w:after="0"/>
      </w:pPr>
    </w:p>
    <w:p w:rsidR="00820E3B" w:rsidRDefault="00820E3B" w:rsidP="00BB6298">
      <w:pPr>
        <w:spacing w:after="0"/>
      </w:pPr>
    </w:p>
    <w:p w:rsidR="00820E3B" w:rsidRDefault="00820E3B" w:rsidP="00BB6298">
      <w:pPr>
        <w:spacing w:after="0"/>
      </w:pPr>
    </w:p>
    <w:p w:rsidR="003F26D5" w:rsidRDefault="003F26D5" w:rsidP="00BB6298">
      <w:pPr>
        <w:spacing w:after="0"/>
      </w:pPr>
    </w:p>
    <w:p w:rsidR="00925384" w:rsidRDefault="00925384" w:rsidP="00BB6298">
      <w:pPr>
        <w:spacing w:after="0"/>
      </w:pPr>
    </w:p>
    <w:p w:rsidR="00925384" w:rsidRDefault="00925384" w:rsidP="00BB6298">
      <w:pPr>
        <w:spacing w:after="0"/>
      </w:pPr>
    </w:p>
    <w:p w:rsidR="00925384" w:rsidRDefault="00925384" w:rsidP="00BB6298">
      <w:pPr>
        <w:spacing w:after="0"/>
      </w:pPr>
    </w:p>
    <w:p w:rsidR="00925384" w:rsidRDefault="00925384" w:rsidP="00BB6298">
      <w:pPr>
        <w:spacing w:after="0"/>
      </w:pPr>
    </w:p>
    <w:p w:rsidR="00925384" w:rsidRDefault="00925384" w:rsidP="00BB6298">
      <w:pPr>
        <w:spacing w:after="0"/>
      </w:pPr>
    </w:p>
    <w:p w:rsidR="00925384" w:rsidRDefault="00925384" w:rsidP="00BB6298">
      <w:pPr>
        <w:spacing w:after="0"/>
      </w:pPr>
    </w:p>
    <w:p w:rsidR="003F26D5" w:rsidRDefault="003F26D5" w:rsidP="00BB6298">
      <w:pPr>
        <w:spacing w:after="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85"/>
        <w:gridCol w:w="6684"/>
        <w:gridCol w:w="81"/>
      </w:tblGrid>
      <w:tr w:rsidR="00820E3B" w:rsidRPr="003F26D5" w:rsidTr="00820E3B">
        <w:trPr>
          <w:gridAfter w:val="1"/>
          <w:wAfter w:w="19" w:type="pct"/>
          <w:trHeight w:val="276"/>
          <w:tblCellSpacing w:w="15" w:type="dxa"/>
        </w:trPr>
        <w:tc>
          <w:tcPr>
            <w:tcW w:w="4933" w:type="pct"/>
            <w:gridSpan w:val="2"/>
            <w:vMerge w:val="restart"/>
            <w:vAlign w:val="center"/>
            <w:hideMark/>
          </w:tcPr>
          <w:p w:rsidR="00820E3B" w:rsidRPr="003F26D5" w:rsidRDefault="00820E3B"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lastRenderedPageBreak/>
              <w:t xml:space="preserve">District/College:  FOOTHILL-DE ANZA CCD/FOOTHILL </w:t>
            </w:r>
          </w:p>
          <w:p w:rsidR="00820E3B" w:rsidRPr="003F26D5" w:rsidRDefault="00820E3B" w:rsidP="003F26D5">
            <w:pPr>
              <w:spacing w:after="0" w:line="240" w:lineRule="auto"/>
              <w:rPr>
                <w:rFonts w:ascii="Times New Roman" w:eastAsia="Times New Roman" w:hAnsi="Times New Roman" w:cs="Times New Roman"/>
                <w:sz w:val="24"/>
                <w:szCs w:val="24"/>
              </w:rPr>
            </w:pPr>
          </w:p>
          <w:p w:rsidR="00820E3B" w:rsidRPr="003F26D5" w:rsidRDefault="00820E3B"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xml:space="preserve">CTE Transitions Objective: (3) Student Transition to World of Work </w:t>
            </w:r>
          </w:p>
        </w:tc>
      </w:tr>
      <w:tr w:rsidR="00820E3B" w:rsidRPr="003F26D5" w:rsidTr="00820E3B">
        <w:trPr>
          <w:tblCellSpacing w:w="15" w:type="dxa"/>
        </w:trPr>
        <w:tc>
          <w:tcPr>
            <w:tcW w:w="4933" w:type="pct"/>
            <w:gridSpan w:val="2"/>
            <w:vMerge/>
            <w:vAlign w:val="center"/>
            <w:hideMark/>
          </w:tcPr>
          <w:p w:rsidR="00820E3B" w:rsidRPr="003F26D5" w:rsidRDefault="00820E3B" w:rsidP="003F26D5">
            <w:pPr>
              <w:spacing w:after="0" w:line="240" w:lineRule="auto"/>
              <w:rPr>
                <w:rFonts w:ascii="Times New Roman" w:eastAsia="Times New Roman" w:hAnsi="Times New Roman" w:cs="Times New Roman"/>
                <w:sz w:val="24"/>
                <w:szCs w:val="24"/>
              </w:rPr>
            </w:pPr>
          </w:p>
        </w:tc>
        <w:tc>
          <w:tcPr>
            <w:tcW w:w="19" w:type="pct"/>
            <w:vAlign w:val="center"/>
            <w:hideMark/>
          </w:tcPr>
          <w:p w:rsidR="00820E3B" w:rsidRPr="003F26D5" w:rsidRDefault="00820E3B" w:rsidP="003F26D5">
            <w:pPr>
              <w:spacing w:after="0" w:line="240" w:lineRule="auto"/>
              <w:rPr>
                <w:rFonts w:ascii="Times New Roman" w:eastAsia="Times New Roman" w:hAnsi="Times New Roman" w:cs="Times New Roman"/>
                <w:sz w:val="24"/>
                <w:szCs w:val="24"/>
              </w:rPr>
            </w:pPr>
          </w:p>
        </w:tc>
      </w:tr>
      <w:tr w:rsidR="003F26D5" w:rsidRPr="003F26D5" w:rsidTr="003F26D5">
        <w:trPr>
          <w:trHeight w:val="300"/>
          <w:tblCellSpacing w:w="15" w:type="dxa"/>
        </w:trPr>
        <w:tc>
          <w:tcPr>
            <w:tcW w:w="0" w:type="auto"/>
            <w:gridSpan w:val="3"/>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p>
        </w:tc>
      </w:tr>
      <w:tr w:rsidR="003F26D5" w:rsidRPr="003F26D5" w:rsidTr="00820E3B">
        <w:trPr>
          <w:tblCellSpacing w:w="15" w:type="dxa"/>
        </w:trPr>
        <w:tc>
          <w:tcPr>
            <w:tcW w:w="1525" w:type="pct"/>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p>
        </w:tc>
        <w:tc>
          <w:tcPr>
            <w:tcW w:w="3393" w:type="pct"/>
            <w:vAlign w:val="center"/>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5"/>
              <w:gridCol w:w="604"/>
              <w:gridCol w:w="1304"/>
              <w:gridCol w:w="1305"/>
              <w:gridCol w:w="1530"/>
              <w:gridCol w:w="1320"/>
            </w:tblGrid>
            <w:tr w:rsidR="003F26D5" w:rsidRPr="003F26D5" w:rsidTr="00820E3B">
              <w:trPr>
                <w:tblCellSpacing w:w="15" w:type="dxa"/>
              </w:trPr>
              <w:tc>
                <w:tcPr>
                  <w:tcW w:w="835" w:type="pct"/>
                  <w:gridSpan w:val="2"/>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b/>
                      <w:bCs/>
                      <w:sz w:val="24"/>
                      <w:szCs w:val="24"/>
                    </w:rPr>
                  </w:pPr>
                  <w:r w:rsidRPr="003F26D5">
                    <w:rPr>
                      <w:rFonts w:ascii="Times New Roman" w:eastAsia="Times New Roman" w:hAnsi="Times New Roman" w:cs="Times New Roman"/>
                      <w:b/>
                      <w:bCs/>
                      <w:sz w:val="24"/>
                      <w:szCs w:val="24"/>
                    </w:rPr>
                    <w:t> </w:t>
                  </w:r>
                </w:p>
              </w:tc>
              <w:tc>
                <w:tcPr>
                  <w:tcW w:w="4097" w:type="pct"/>
                  <w:gridSpan w:val="4"/>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b/>
                      <w:bCs/>
                      <w:sz w:val="24"/>
                      <w:szCs w:val="24"/>
                    </w:rPr>
                  </w:pPr>
                  <w:r w:rsidRPr="003F26D5">
                    <w:rPr>
                      <w:rFonts w:ascii="Times New Roman" w:eastAsia="Times New Roman" w:hAnsi="Times New Roman" w:cs="Times New Roman"/>
                      <w:b/>
                      <w:bCs/>
                      <w:sz w:val="24"/>
                      <w:szCs w:val="24"/>
                    </w:rPr>
                    <w:t>Federal Funds (Enter dollar amount only - Rounded off to the nearest whole dollar)</w:t>
                  </w:r>
                </w:p>
              </w:tc>
            </w:tr>
            <w:tr w:rsidR="003F26D5" w:rsidRPr="003F26D5" w:rsidTr="00820E3B">
              <w:trPr>
                <w:tblCellSpacing w:w="15" w:type="dxa"/>
              </w:trPr>
              <w:tc>
                <w:tcPr>
                  <w:tcW w:w="378" w:type="pct"/>
                  <w:tcBorders>
                    <w:top w:val="outset" w:sz="6" w:space="0" w:color="auto"/>
                    <w:left w:val="outset" w:sz="6" w:space="0" w:color="auto"/>
                    <w:bottom w:val="outset" w:sz="6" w:space="0" w:color="auto"/>
                    <w:right w:val="outset" w:sz="6" w:space="0" w:color="auto"/>
                  </w:tcBorders>
                  <w:vAlign w:val="bottom"/>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Line No.</w:t>
                  </w:r>
                </w:p>
              </w:tc>
              <w:tc>
                <w:tcPr>
                  <w:tcW w:w="434" w:type="pct"/>
                  <w:tcBorders>
                    <w:top w:val="outset" w:sz="6" w:space="0" w:color="auto"/>
                    <w:left w:val="outset" w:sz="6" w:space="0" w:color="auto"/>
                    <w:bottom w:val="outset" w:sz="6" w:space="0" w:color="auto"/>
                    <w:right w:val="outset" w:sz="6" w:space="0" w:color="auto"/>
                  </w:tcBorders>
                  <w:vAlign w:val="bottom"/>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Acct. No.</w:t>
                  </w:r>
                </w:p>
              </w:tc>
              <w:tc>
                <w:tcPr>
                  <w:tcW w:w="964" w:type="pct"/>
                  <w:tcBorders>
                    <w:top w:val="outset" w:sz="6" w:space="0" w:color="auto"/>
                    <w:left w:val="outset" w:sz="6" w:space="0" w:color="auto"/>
                    <w:bottom w:val="outset" w:sz="6" w:space="0" w:color="auto"/>
                    <w:right w:val="outset" w:sz="6" w:space="0" w:color="auto"/>
                  </w:tcBorders>
                  <w:vAlign w:val="bottom"/>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Object of Expenditure</w:t>
                  </w:r>
                </w:p>
              </w:tc>
              <w:tc>
                <w:tcPr>
                  <w:tcW w:w="965" w:type="pct"/>
                  <w:tcBorders>
                    <w:top w:val="outset" w:sz="6" w:space="0" w:color="auto"/>
                    <w:left w:val="outset" w:sz="6" w:space="0" w:color="auto"/>
                    <w:bottom w:val="outset" w:sz="6" w:space="0" w:color="auto"/>
                    <w:right w:val="outset" w:sz="6" w:space="0" w:color="auto"/>
                  </w:tcBorders>
                  <w:vAlign w:val="bottom"/>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Direct Program Expenditure</w:t>
                  </w:r>
                </w:p>
              </w:tc>
              <w:tc>
                <w:tcPr>
                  <w:tcW w:w="1135" w:type="pct"/>
                  <w:tcBorders>
                    <w:top w:val="outset" w:sz="6" w:space="0" w:color="auto"/>
                    <w:left w:val="outset" w:sz="6" w:space="0" w:color="auto"/>
                    <w:bottom w:val="outset" w:sz="6" w:space="0" w:color="auto"/>
                    <w:right w:val="outset" w:sz="6" w:space="0" w:color="auto"/>
                  </w:tcBorders>
                  <w:vAlign w:val="bottom"/>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Administrative Expenditure</w:t>
                  </w:r>
                  <w:r w:rsidRPr="003F26D5">
                    <w:rPr>
                      <w:rFonts w:ascii="Times New Roman" w:eastAsia="Times New Roman" w:hAnsi="Times New Roman" w:cs="Times New Roman"/>
                      <w:sz w:val="24"/>
                      <w:szCs w:val="24"/>
                    </w:rPr>
                    <w:br/>
                    <w:t>(if allowed at the program level)</w:t>
                  </w:r>
                </w:p>
              </w:tc>
              <w:tc>
                <w:tcPr>
                  <w:tcW w:w="965" w:type="pct"/>
                  <w:tcBorders>
                    <w:top w:val="outset" w:sz="6" w:space="0" w:color="auto"/>
                    <w:left w:val="outset" w:sz="6" w:space="0" w:color="auto"/>
                    <w:bottom w:val="outset" w:sz="6" w:space="0" w:color="auto"/>
                    <w:right w:val="outset" w:sz="6" w:space="0" w:color="auto"/>
                  </w:tcBorders>
                  <w:vAlign w:val="bottom"/>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xml:space="preserve">Total </w:t>
                  </w:r>
                </w:p>
              </w:tc>
            </w:tr>
            <w:tr w:rsidR="003F26D5" w:rsidRPr="003F26D5" w:rsidTr="00820E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Instructional Salaries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408" type="#_x0000_t75" style="width:60.5pt;height:17.85pt" o:ole="">
                        <v:imagedata r:id="rId76" o:title=""/>
                      </v:shape>
                      <w:control r:id="rId77" w:name="DefaultOcxName27" w:shapeid="_x0000_i1408"/>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407" type="#_x0000_t75" style="width:60.5pt;height:17.85pt" o:ole="">
                        <v:imagedata r:id="rId76" o:title=""/>
                      </v:shape>
                      <w:control r:id="rId78" w:name="DefaultOcxName113" w:shapeid="_x0000_i1407"/>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406" type="#_x0000_t75" style="width:60.5pt;height:17.85pt" o:ole="">
                        <v:imagedata r:id="rId76" o:title=""/>
                      </v:shape>
                      <w:control r:id="rId79" w:name="DefaultOcxName26" w:shapeid="_x0000_i1406"/>
                    </w:object>
                  </w:r>
                </w:p>
              </w:tc>
            </w:tr>
            <w:tr w:rsidR="003F26D5" w:rsidRPr="003F26D5" w:rsidTr="00820E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Non-Inst. Salaries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405" type="#_x0000_t75" style="width:60.5pt;height:17.85pt" o:ole="">
                        <v:imagedata r:id="rId76" o:title=""/>
                      </v:shape>
                      <w:control r:id="rId80" w:name="DefaultOcxName32" w:shapeid="_x0000_i1405"/>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404" type="#_x0000_t75" style="width:60.5pt;height:17.85pt" o:ole="">
                        <v:imagedata r:id="rId76" o:title=""/>
                      </v:shape>
                      <w:control r:id="rId81" w:name="DefaultOcxName42" w:shapeid="_x0000_i1404"/>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403" type="#_x0000_t75" style="width:60.5pt;height:17.85pt" o:ole="">
                        <v:imagedata r:id="rId76" o:title=""/>
                      </v:shape>
                      <w:control r:id="rId82" w:name="DefaultOcxName52" w:shapeid="_x0000_i1403"/>
                    </w:object>
                  </w:r>
                </w:p>
              </w:tc>
            </w:tr>
            <w:tr w:rsidR="003F26D5" w:rsidRPr="003F26D5" w:rsidTr="00820E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Employee Benefits</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402" type="#_x0000_t75" style="width:60.5pt;height:17.85pt" o:ole="">
                        <v:imagedata r:id="rId76" o:title=""/>
                      </v:shape>
                      <w:control r:id="rId83" w:name="DefaultOcxName62" w:shapeid="_x0000_i1402"/>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401" type="#_x0000_t75" style="width:60.5pt;height:17.85pt" o:ole="">
                        <v:imagedata r:id="rId76" o:title=""/>
                      </v:shape>
                      <w:control r:id="rId84" w:name="DefaultOcxName72" w:shapeid="_x0000_i1401"/>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400" type="#_x0000_t75" style="width:60.5pt;height:17.85pt" o:ole="">
                        <v:imagedata r:id="rId76" o:title=""/>
                      </v:shape>
                      <w:control r:id="rId85" w:name="DefaultOcxName82" w:shapeid="_x0000_i1400"/>
                    </w:object>
                  </w:r>
                </w:p>
              </w:tc>
            </w:tr>
            <w:tr w:rsidR="003F26D5" w:rsidRPr="003F26D5" w:rsidTr="00820E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Supplies &amp; Materials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399" type="#_x0000_t75" style="width:60.5pt;height:17.85pt" o:ole="">
                        <v:imagedata r:id="rId86" o:title=""/>
                      </v:shape>
                      <w:control r:id="rId87" w:name="DefaultOcxName92" w:shapeid="_x0000_i1399"/>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398" type="#_x0000_t75" style="width:60.5pt;height:17.85pt" o:ole="">
                        <v:imagedata r:id="rId76" o:title=""/>
                      </v:shape>
                      <w:control r:id="rId88" w:name="DefaultOcxName102" w:shapeid="_x0000_i1398"/>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397" type="#_x0000_t75" style="width:60.5pt;height:17.85pt" o:ole="">
                        <v:imagedata r:id="rId89" o:title=""/>
                      </v:shape>
                      <w:control r:id="rId90" w:name="DefaultOcxName112" w:shapeid="_x0000_i1397"/>
                    </w:object>
                  </w:r>
                </w:p>
              </w:tc>
            </w:tr>
            <w:tr w:rsidR="003F26D5" w:rsidRPr="003F26D5" w:rsidTr="00820E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Other Operating Expenses &amp;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396" type="#_x0000_t75" style="width:60.5pt;height:17.85pt" o:ole="">
                        <v:imagedata r:id="rId91" o:title=""/>
                      </v:shape>
                      <w:control r:id="rId92" w:name="DefaultOcxName122" w:shapeid="_x0000_i1396"/>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395" type="#_x0000_t75" style="width:60.5pt;height:17.85pt" o:ole="">
                        <v:imagedata r:id="rId76" o:title=""/>
                      </v:shape>
                      <w:control r:id="rId93" w:name="DefaultOcxName132" w:shapeid="_x0000_i1395"/>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394" type="#_x0000_t75" style="width:60.5pt;height:17.85pt" o:ole="">
                        <v:imagedata r:id="rId94" o:title=""/>
                      </v:shape>
                      <w:control r:id="rId95" w:name="DefaultOcxName142" w:shapeid="_x0000_i1394"/>
                    </w:object>
                  </w:r>
                </w:p>
              </w:tc>
            </w:tr>
            <w:tr w:rsidR="003F26D5" w:rsidRPr="003F26D5" w:rsidTr="00820E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Capital Outlay</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393" type="#_x0000_t75" style="width:60.5pt;height:17.85pt" o:ole="">
                        <v:imagedata r:id="rId76" o:title=""/>
                      </v:shape>
                      <w:control r:id="rId96" w:name="DefaultOcxName152" w:shapeid="_x0000_i1393"/>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392" type="#_x0000_t75" style="width:60.5pt;height:17.85pt" o:ole="">
                        <v:imagedata r:id="rId76" o:title=""/>
                      </v:shape>
                      <w:control r:id="rId97" w:name="DefaultOcxName162" w:shapeid="_x0000_i1392"/>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391" type="#_x0000_t75" style="width:60.5pt;height:17.85pt" o:ole="">
                        <v:imagedata r:id="rId76" o:title=""/>
                      </v:shape>
                      <w:control r:id="rId98" w:name="DefaultOcxName172" w:shapeid="_x0000_i1391"/>
                    </w:object>
                  </w:r>
                </w:p>
              </w:tc>
            </w:tr>
            <w:tr w:rsidR="003F26D5" w:rsidRPr="003F26D5" w:rsidTr="00820E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Other Outgo</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390" type="#_x0000_t75" style="width:60.5pt;height:17.85pt" o:ole="">
                        <v:imagedata r:id="rId76" o:title=""/>
                      </v:shape>
                      <w:control r:id="rId99" w:name="DefaultOcxName182" w:shapeid="_x0000_i1390"/>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389" type="#_x0000_t75" style="width:60.5pt;height:17.85pt" o:ole="">
                        <v:imagedata r:id="rId76" o:title=""/>
                      </v:shape>
                      <w:control r:id="rId100" w:name="DefaultOcxName192" w:shapeid="_x0000_i1389"/>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388" type="#_x0000_t75" style="width:60.5pt;height:17.85pt" o:ole="">
                        <v:imagedata r:id="rId76" o:title=""/>
                      </v:shape>
                      <w:control r:id="rId101" w:name="DefaultOcxName202" w:shapeid="_x0000_i1388"/>
                    </w:object>
                  </w:r>
                </w:p>
              </w:tc>
            </w:tr>
            <w:tr w:rsidR="003F26D5" w:rsidRPr="003F26D5" w:rsidTr="00820E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Total Expenditure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387" type="#_x0000_t75" style="width:60.5pt;height:17.85pt" o:ole="">
                        <v:imagedata r:id="rId102" o:title=""/>
                      </v:shape>
                      <w:control r:id="rId103" w:name="DefaultOcxName212" w:shapeid="_x0000_i1387"/>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386" type="#_x0000_t75" style="width:60.5pt;height:17.85pt" o:ole="">
                        <v:imagedata r:id="rId76" o:title=""/>
                      </v:shape>
                      <w:control r:id="rId104" w:name="DefaultOcxName222" w:shapeid="_x0000_i1386"/>
                    </w:objec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object w:dxaOrig="1440" w:dyaOrig="1440">
                      <v:shape id="_x0000_i1385" type="#_x0000_t75" style="width:60.5pt;height:17.85pt" o:ole="">
                        <v:imagedata r:id="rId105" o:title=""/>
                      </v:shape>
                      <w:control r:id="rId106" w:name="DefaultOcxName232" w:shapeid="_x0000_i1385"/>
                    </w:object>
                  </w:r>
                </w:p>
              </w:tc>
            </w:tr>
          </w:tbl>
          <w:p w:rsidR="003F26D5" w:rsidRPr="003F26D5" w:rsidRDefault="003F26D5" w:rsidP="003F26D5">
            <w:pPr>
              <w:spacing w:after="0" w:line="240" w:lineRule="auto"/>
              <w:rPr>
                <w:rFonts w:ascii="Times New Roman" w:eastAsia="Times New Roman" w:hAnsi="Times New Roman" w:cs="Times New Roman"/>
                <w:sz w:val="24"/>
                <w:szCs w:val="24"/>
              </w:rPr>
            </w:pPr>
          </w:p>
        </w:tc>
        <w:tc>
          <w:tcPr>
            <w:tcW w:w="19" w:type="pct"/>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p>
        </w:tc>
      </w:tr>
      <w:tr w:rsidR="003F26D5" w:rsidRPr="003F26D5" w:rsidTr="003F26D5">
        <w:trPr>
          <w:trHeight w:val="225"/>
          <w:tblCellSpacing w:w="15" w:type="dxa"/>
        </w:trPr>
        <w:tc>
          <w:tcPr>
            <w:tcW w:w="0" w:type="auto"/>
            <w:gridSpan w:val="3"/>
            <w:vAlign w:val="center"/>
            <w:hideMark/>
          </w:tcPr>
          <w:p w:rsidR="003F26D5" w:rsidRPr="003F26D5" w:rsidRDefault="003F26D5" w:rsidP="003F26D5">
            <w:pPr>
              <w:spacing w:after="0" w:line="240" w:lineRule="auto"/>
              <w:rPr>
                <w:rFonts w:ascii="Times New Roman" w:eastAsia="Times New Roman" w:hAnsi="Times New Roman" w:cs="Times New Roman"/>
                <w:szCs w:val="24"/>
              </w:rPr>
            </w:pPr>
          </w:p>
        </w:tc>
      </w:tr>
      <w:tr w:rsidR="003F26D5" w:rsidRPr="00820E3B" w:rsidTr="00820E3B">
        <w:trPr>
          <w:tblCellSpacing w:w="15" w:type="dxa"/>
        </w:trPr>
        <w:tc>
          <w:tcPr>
            <w:tcW w:w="1525" w:type="pct"/>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p>
        </w:tc>
        <w:tc>
          <w:tcPr>
            <w:tcW w:w="3393" w:type="pct"/>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vertAlign w:val="superscript"/>
              </w:rPr>
              <w:t>*</w:t>
            </w:r>
            <w:r w:rsidRPr="00820E3B">
              <w:rPr>
                <w:rFonts w:ascii="Times New Roman" w:eastAsia="Times New Roman" w:hAnsi="Times New Roman" w:cs="Times New Roman"/>
                <w:sz w:val="16"/>
                <w:szCs w:val="24"/>
              </w:rPr>
              <w:t xml:space="preserve">Enter amount only if the district permits Administration costs at the program level. District total </w:t>
            </w:r>
            <w:proofErr w:type="spellStart"/>
            <w:r w:rsidRPr="00820E3B">
              <w:rPr>
                <w:rFonts w:ascii="Times New Roman" w:eastAsia="Times New Roman" w:hAnsi="Times New Roman" w:cs="Times New Roman"/>
                <w:sz w:val="16"/>
                <w:szCs w:val="24"/>
              </w:rPr>
              <w:t>adminitration</w:t>
            </w:r>
            <w:proofErr w:type="spellEnd"/>
            <w:r w:rsidRPr="00820E3B">
              <w:rPr>
                <w:rFonts w:ascii="Times New Roman" w:eastAsia="Times New Roman" w:hAnsi="Times New Roman" w:cs="Times New Roman"/>
                <w:sz w:val="16"/>
                <w:szCs w:val="24"/>
              </w:rPr>
              <w:t xml:space="preserve"> expenditure </w:t>
            </w:r>
            <w:proofErr w:type="spellStart"/>
            <w:r w:rsidRPr="00820E3B">
              <w:rPr>
                <w:rFonts w:ascii="Times New Roman" w:eastAsia="Times New Roman" w:hAnsi="Times New Roman" w:cs="Times New Roman"/>
                <w:sz w:val="16"/>
                <w:szCs w:val="24"/>
              </w:rPr>
              <w:t>can not</w:t>
            </w:r>
            <w:proofErr w:type="spellEnd"/>
            <w:r w:rsidRPr="00820E3B">
              <w:rPr>
                <w:rFonts w:ascii="Times New Roman" w:eastAsia="Times New Roman" w:hAnsi="Times New Roman" w:cs="Times New Roman"/>
                <w:sz w:val="16"/>
                <w:szCs w:val="24"/>
              </w:rPr>
              <w:t xml:space="preserve"> exceed 5% of district total expenditure.</w:t>
            </w:r>
          </w:p>
        </w:tc>
        <w:tc>
          <w:tcPr>
            <w:tcW w:w="19" w:type="pct"/>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p>
        </w:tc>
      </w:tr>
      <w:tr w:rsidR="003F26D5" w:rsidRPr="00820E3B" w:rsidTr="003F26D5">
        <w:trPr>
          <w:trHeight w:val="225"/>
          <w:tblCellSpacing w:w="15" w:type="dxa"/>
        </w:trPr>
        <w:tc>
          <w:tcPr>
            <w:tcW w:w="0" w:type="auto"/>
            <w:gridSpan w:val="3"/>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p>
        </w:tc>
      </w:tr>
      <w:tr w:rsidR="003F26D5" w:rsidRPr="00820E3B" w:rsidTr="00820E3B">
        <w:trPr>
          <w:tblCellSpacing w:w="15" w:type="dxa"/>
        </w:trPr>
        <w:tc>
          <w:tcPr>
            <w:tcW w:w="1525" w:type="pct"/>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p>
        </w:tc>
        <w:tc>
          <w:tcPr>
            <w:tcW w:w="3393"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
              <w:gridCol w:w="941"/>
              <w:gridCol w:w="5248"/>
            </w:tblGrid>
            <w:tr w:rsidR="003F26D5" w:rsidRPr="00820E3B">
              <w:trPr>
                <w:tblCellSpacing w:w="15" w:type="dxa"/>
              </w:trPr>
              <w:tc>
                <w:tcPr>
                  <w:tcW w:w="300" w:type="pct"/>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p>
              </w:tc>
              <w:tc>
                <w:tcPr>
                  <w:tcW w:w="700" w:type="pct"/>
                  <w:vAlign w:val="center"/>
                  <w:hideMark/>
                </w:tcPr>
                <w:p w:rsidR="003F26D5" w:rsidRPr="00820E3B" w:rsidRDefault="003F26D5" w:rsidP="003F26D5">
                  <w:pPr>
                    <w:spacing w:after="0" w:line="240" w:lineRule="auto"/>
                    <w:jc w:val="center"/>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Note:</w:t>
                  </w:r>
                </w:p>
              </w:tc>
              <w:tc>
                <w:tcPr>
                  <w:tcW w:w="4000" w:type="pct"/>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Final Report of expenditures for 2016-2017 will be reported according to the following categories:</w:t>
                  </w:r>
                </w:p>
              </w:tc>
            </w:tr>
            <w:tr w:rsidR="003F26D5" w:rsidRPr="00820E3B">
              <w:trPr>
                <w:trHeight w:val="150"/>
                <w:tblCellSpacing w:w="15" w:type="dxa"/>
              </w:trPr>
              <w:tc>
                <w:tcPr>
                  <w:tcW w:w="0" w:type="auto"/>
                  <w:gridSpan w:val="3"/>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p>
              </w:tc>
            </w:tr>
            <w:tr w:rsidR="003F26D5" w:rsidRPr="00820E3B">
              <w:trPr>
                <w:tblCellSpacing w:w="15" w:type="dxa"/>
              </w:trPr>
              <w:tc>
                <w:tcPr>
                  <w:tcW w:w="1000" w:type="pct"/>
                  <w:gridSpan w:val="2"/>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p>
              </w:tc>
              <w:tc>
                <w:tcPr>
                  <w:tcW w:w="4000" w:type="pct"/>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(A) Curriculum Development/Instruction</w:t>
                  </w:r>
                </w:p>
              </w:tc>
            </w:tr>
            <w:tr w:rsidR="003F26D5" w:rsidRPr="00820E3B">
              <w:trPr>
                <w:tblCellSpacing w:w="15" w:type="dxa"/>
              </w:trPr>
              <w:tc>
                <w:tcPr>
                  <w:tcW w:w="1000" w:type="pct"/>
                  <w:gridSpan w:val="2"/>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p>
              </w:tc>
              <w:tc>
                <w:tcPr>
                  <w:tcW w:w="4000" w:type="pct"/>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(B) Professional Development</w:t>
                  </w:r>
                </w:p>
              </w:tc>
            </w:tr>
            <w:tr w:rsidR="003F26D5" w:rsidRPr="00820E3B">
              <w:trPr>
                <w:tblCellSpacing w:w="15" w:type="dxa"/>
              </w:trPr>
              <w:tc>
                <w:tcPr>
                  <w:tcW w:w="1000" w:type="pct"/>
                  <w:gridSpan w:val="2"/>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p>
              </w:tc>
              <w:tc>
                <w:tcPr>
                  <w:tcW w:w="4000" w:type="pct"/>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(C) Counseling/Direct Service to Students</w:t>
                  </w:r>
                </w:p>
              </w:tc>
            </w:tr>
            <w:tr w:rsidR="003F26D5" w:rsidRPr="00820E3B">
              <w:trPr>
                <w:tblCellSpacing w:w="15" w:type="dxa"/>
              </w:trPr>
              <w:tc>
                <w:tcPr>
                  <w:tcW w:w="1000" w:type="pct"/>
                  <w:gridSpan w:val="2"/>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p>
              </w:tc>
              <w:tc>
                <w:tcPr>
                  <w:tcW w:w="4000" w:type="pct"/>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(D) Other: You must provide a description of programs/services funded</w:t>
                  </w:r>
                </w:p>
              </w:tc>
            </w:tr>
            <w:tr w:rsidR="003F26D5" w:rsidRPr="00820E3B">
              <w:trPr>
                <w:tblCellSpacing w:w="15" w:type="dxa"/>
              </w:trPr>
              <w:tc>
                <w:tcPr>
                  <w:tcW w:w="1000" w:type="pct"/>
                  <w:gridSpan w:val="2"/>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p>
              </w:tc>
              <w:tc>
                <w:tcPr>
                  <w:tcW w:w="4000" w:type="pct"/>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r w:rsidRPr="00820E3B">
                    <w:rPr>
                      <w:rFonts w:ascii="Times New Roman" w:eastAsia="Times New Roman" w:hAnsi="Times New Roman" w:cs="Times New Roman"/>
                      <w:sz w:val="16"/>
                      <w:szCs w:val="24"/>
                    </w:rPr>
                    <w:t>(E) Administration (not to exceed 5% of total district expenditures)</w:t>
                  </w:r>
                </w:p>
              </w:tc>
            </w:tr>
          </w:tbl>
          <w:p w:rsidR="003F26D5" w:rsidRPr="00820E3B" w:rsidRDefault="003F26D5" w:rsidP="003F26D5">
            <w:pPr>
              <w:spacing w:after="0" w:line="240" w:lineRule="auto"/>
              <w:rPr>
                <w:rFonts w:ascii="Times New Roman" w:eastAsia="Times New Roman" w:hAnsi="Times New Roman" w:cs="Times New Roman"/>
                <w:sz w:val="16"/>
                <w:szCs w:val="24"/>
              </w:rPr>
            </w:pPr>
          </w:p>
        </w:tc>
        <w:tc>
          <w:tcPr>
            <w:tcW w:w="19" w:type="pct"/>
            <w:vAlign w:val="center"/>
            <w:hideMark/>
          </w:tcPr>
          <w:p w:rsidR="003F26D5" w:rsidRPr="00820E3B" w:rsidRDefault="003F26D5" w:rsidP="003F26D5">
            <w:pPr>
              <w:spacing w:after="0" w:line="240" w:lineRule="auto"/>
              <w:rPr>
                <w:rFonts w:ascii="Times New Roman" w:eastAsia="Times New Roman" w:hAnsi="Times New Roman" w:cs="Times New Roman"/>
                <w:sz w:val="16"/>
                <w:szCs w:val="24"/>
              </w:rPr>
            </w:pPr>
          </w:p>
        </w:tc>
      </w:tr>
      <w:tr w:rsidR="003F26D5" w:rsidRPr="003F26D5" w:rsidTr="003F26D5">
        <w:trPr>
          <w:trHeight w:val="300"/>
          <w:tblCellSpacing w:w="15" w:type="dxa"/>
        </w:trPr>
        <w:tc>
          <w:tcPr>
            <w:tcW w:w="0" w:type="auto"/>
            <w:gridSpan w:val="3"/>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p>
        </w:tc>
      </w:tr>
    </w:tbl>
    <w:p w:rsidR="003F26D5" w:rsidRDefault="003F26D5" w:rsidP="00BB6298">
      <w:pPr>
        <w:spacing w:after="0"/>
      </w:pPr>
    </w:p>
    <w:p w:rsidR="003F26D5" w:rsidRDefault="003F26D5" w:rsidP="00BB6298">
      <w:pPr>
        <w:spacing w:after="0"/>
      </w:pPr>
    </w:p>
    <w:p w:rsidR="003F26D5" w:rsidRDefault="003F26D5" w:rsidP="00BB6298">
      <w:pPr>
        <w:spacing w:after="0"/>
      </w:pPr>
    </w:p>
    <w:p w:rsidR="00925384" w:rsidRDefault="00820E3B" w:rsidP="00BB6298">
      <w:pPr>
        <w:spacing w:after="0"/>
      </w:pPr>
      <w:r>
        <w:t xml:space="preserve"> </w:t>
      </w:r>
    </w:p>
    <w:p w:rsidR="00925384" w:rsidRPr="00925384" w:rsidRDefault="00925384" w:rsidP="00BB6298">
      <w:pPr>
        <w:spacing w:after="0"/>
        <w:rPr>
          <w:b/>
        </w:rPr>
      </w:pPr>
    </w:p>
    <w:p w:rsidR="003F26D5" w:rsidRPr="00925384" w:rsidRDefault="00820E3B" w:rsidP="00BB6298">
      <w:pPr>
        <w:spacing w:after="0"/>
        <w:rPr>
          <w:b/>
        </w:rPr>
      </w:pPr>
      <w:r w:rsidRPr="00925384">
        <w:rPr>
          <w:b/>
        </w:rPr>
        <w:t>TOTAL BUDGET</w:t>
      </w:r>
    </w:p>
    <w:p w:rsidR="003F26D5" w:rsidRDefault="003F26D5" w:rsidP="00BB6298">
      <w:pPr>
        <w:spacing w:after="0"/>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85"/>
        <w:gridCol w:w="2236"/>
        <w:gridCol w:w="1960"/>
        <w:gridCol w:w="1170"/>
        <w:gridCol w:w="1170"/>
        <w:gridCol w:w="1170"/>
        <w:gridCol w:w="589"/>
      </w:tblGrid>
      <w:tr w:rsidR="003F26D5" w:rsidRPr="003F26D5" w:rsidTr="003F26D5">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xml:space="preserve">CTE Transitions - </w:t>
            </w:r>
            <w:r w:rsidRPr="003F26D5">
              <w:rPr>
                <w:rFonts w:ascii="Times New Roman" w:eastAsia="Times New Roman" w:hAnsi="Times New Roman" w:cs="Times New Roman"/>
                <w:sz w:val="24"/>
                <w:szCs w:val="24"/>
              </w:rPr>
              <w:br/>
              <w:t>Assigned in</w:t>
            </w:r>
            <w:r w:rsidRPr="003F26D5">
              <w:rPr>
                <w:rFonts w:ascii="Times New Roman" w:eastAsia="Times New Roman" w:hAnsi="Times New Roman" w:cs="Times New Roman"/>
                <w:sz w:val="24"/>
                <w:szCs w:val="24"/>
              </w:rPr>
              <w:br/>
              <w:t>Order of Entry</w:t>
            </w:r>
          </w:p>
        </w:tc>
        <w:tc>
          <w:tcPr>
            <w:tcW w:w="1250" w:type="pct"/>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CTE Transitions Programs</w:t>
            </w:r>
          </w:p>
        </w:tc>
        <w:tc>
          <w:tcPr>
            <w:tcW w:w="1100" w:type="pct"/>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Program Title /</w:t>
            </w:r>
            <w:r w:rsidRPr="003F26D5">
              <w:rPr>
                <w:rFonts w:ascii="Times New Roman" w:eastAsia="Times New Roman" w:hAnsi="Times New Roman" w:cs="Times New Roman"/>
                <w:sz w:val="24"/>
                <w:szCs w:val="24"/>
              </w:rPr>
              <w:br/>
              <w:t xml:space="preserve">CTE Related Activity </w:t>
            </w:r>
          </w:p>
        </w:tc>
        <w:tc>
          <w:tcPr>
            <w:tcW w:w="600" w:type="pct"/>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xml:space="preserve">CTE Transitions </w:t>
            </w:r>
            <w:r w:rsidRPr="003F26D5">
              <w:rPr>
                <w:rFonts w:ascii="Times New Roman" w:eastAsia="Times New Roman" w:hAnsi="Times New Roman" w:cs="Times New Roman"/>
                <w:sz w:val="24"/>
                <w:szCs w:val="24"/>
              </w:rPr>
              <w:br/>
              <w:t xml:space="preserve">Section IV: Budget Summary </w:t>
            </w:r>
            <w:r w:rsidRPr="003F26D5">
              <w:rPr>
                <w:rFonts w:ascii="Times New Roman" w:eastAsia="Times New Roman" w:hAnsi="Times New Roman" w:cs="Times New Roman"/>
                <w:sz w:val="24"/>
                <w:szCs w:val="24"/>
              </w:rPr>
              <w:br/>
              <w:t xml:space="preserve">Direct </w:t>
            </w:r>
          </w:p>
        </w:tc>
        <w:tc>
          <w:tcPr>
            <w:tcW w:w="600" w:type="pct"/>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xml:space="preserve">CTE Transitions </w:t>
            </w:r>
            <w:r w:rsidRPr="003F26D5">
              <w:rPr>
                <w:rFonts w:ascii="Times New Roman" w:eastAsia="Times New Roman" w:hAnsi="Times New Roman" w:cs="Times New Roman"/>
                <w:sz w:val="24"/>
                <w:szCs w:val="24"/>
              </w:rPr>
              <w:br/>
              <w:t xml:space="preserve">Section IV: Budget Summary </w:t>
            </w:r>
            <w:r w:rsidRPr="003F26D5">
              <w:rPr>
                <w:rFonts w:ascii="Times New Roman" w:eastAsia="Times New Roman" w:hAnsi="Times New Roman" w:cs="Times New Roman"/>
                <w:sz w:val="24"/>
                <w:szCs w:val="24"/>
              </w:rPr>
              <w:br/>
              <w:t xml:space="preserve">**Admin </w:t>
            </w:r>
          </w:p>
        </w:tc>
        <w:tc>
          <w:tcPr>
            <w:tcW w:w="600" w:type="pct"/>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xml:space="preserve">CTE Transitions </w:t>
            </w:r>
            <w:r w:rsidRPr="003F26D5">
              <w:rPr>
                <w:rFonts w:ascii="Times New Roman" w:eastAsia="Times New Roman" w:hAnsi="Times New Roman" w:cs="Times New Roman"/>
                <w:sz w:val="24"/>
                <w:szCs w:val="24"/>
              </w:rPr>
              <w:br/>
              <w:t xml:space="preserve">Section IV: Budget Summary </w:t>
            </w:r>
            <w:r w:rsidRPr="003F26D5">
              <w:rPr>
                <w:rFonts w:ascii="Times New Roman" w:eastAsia="Times New Roman" w:hAnsi="Times New Roman" w:cs="Times New Roman"/>
                <w:sz w:val="24"/>
                <w:szCs w:val="24"/>
              </w:rPr>
              <w:br/>
              <w:t xml:space="preserve">Combined Budget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w:t>
            </w:r>
          </w:p>
        </w:tc>
      </w:tr>
      <w:tr w:rsidR="003F26D5" w:rsidRPr="003F26D5" w:rsidTr="003F26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CTE Trans 01-01</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CTE Transitions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(1) Secondary and Postsecondary Transition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$ 43,048</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$ 0</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$ 43,048</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p>
        </w:tc>
      </w:tr>
    </w:tbl>
    <w:p w:rsidR="003F26D5" w:rsidRPr="003F26D5" w:rsidRDefault="003F26D5" w:rsidP="003F26D5">
      <w:pPr>
        <w:spacing w:after="0" w:line="240" w:lineRule="auto"/>
        <w:rPr>
          <w:rFonts w:ascii="Times New Roman" w:eastAsia="Times New Roman" w:hAnsi="Times New Roman" w:cs="Times New Roman"/>
          <w:vanish/>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8"/>
        <w:gridCol w:w="1649"/>
        <w:gridCol w:w="3798"/>
        <w:gridCol w:w="918"/>
        <w:gridCol w:w="378"/>
        <w:gridCol w:w="918"/>
        <w:gridCol w:w="111"/>
      </w:tblGrid>
      <w:tr w:rsidR="003F26D5" w:rsidRPr="003F26D5" w:rsidTr="003F26D5">
        <w:trPr>
          <w:gridAfter w:val="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p>
        </w:tc>
      </w:tr>
      <w:tr w:rsidR="003F26D5" w:rsidRPr="003F26D5" w:rsidTr="003F26D5">
        <w:trPr>
          <w:gridAfter w:val="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p>
        </w:tc>
      </w:tr>
      <w:tr w:rsidR="003F26D5" w:rsidRPr="003F26D5" w:rsidTr="003F26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CTE Trans 02-01</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CTE Transitions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(2) CCC CTE Student Success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$ 400</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$ 0</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$ 400</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p>
        </w:tc>
      </w:tr>
      <w:tr w:rsidR="003F26D5" w:rsidRPr="003F26D5" w:rsidTr="003F26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r>
      <w:tr w:rsidR="003F26D5" w:rsidRPr="003F26D5" w:rsidTr="003F26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r>
      <w:tr w:rsidR="003F26D5" w:rsidRPr="003F26D5" w:rsidTr="003F26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CTE Trans 03-01</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CTE Transitions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(3) Student Transition to World of Work</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$ 0</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p>
        </w:tc>
      </w:tr>
      <w:tr w:rsidR="003F26D5" w:rsidRPr="003F26D5" w:rsidTr="003F26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r>
      <w:tr w:rsidR="003F26D5" w:rsidRPr="003F26D5" w:rsidTr="003F26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rPr>
                <w:rFonts w:ascii="Times New Roman" w:eastAsia="Times New Roman" w:hAnsi="Times New Roman" w:cs="Times New Roman"/>
                <w:sz w:val="24"/>
                <w:szCs w:val="24"/>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r>
      <w:tr w:rsidR="003F26D5" w:rsidRPr="003F26D5" w:rsidTr="003F26D5">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00CC66"/>
            <w:hideMark/>
          </w:tcPr>
          <w:p w:rsidR="003F26D5" w:rsidRPr="003F26D5" w:rsidRDefault="003F26D5" w:rsidP="003F26D5">
            <w:pPr>
              <w:spacing w:after="0" w:line="240" w:lineRule="auto"/>
              <w:jc w:val="center"/>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xml:space="preserve">Total CTE Transitions Budget by College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$ 43,748</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$ 0</w:t>
            </w:r>
          </w:p>
        </w:tc>
        <w:tc>
          <w:tcPr>
            <w:tcW w:w="0" w:type="auto"/>
            <w:tcBorders>
              <w:top w:val="outset" w:sz="6" w:space="0" w:color="auto"/>
              <w:left w:val="outset" w:sz="6" w:space="0" w:color="auto"/>
              <w:bottom w:val="outset" w:sz="6" w:space="0" w:color="auto"/>
              <w:right w:val="outset" w:sz="6" w:space="0" w:color="auto"/>
            </w:tcBorders>
            <w:vAlign w:val="center"/>
            <w:hideMark/>
          </w:tcPr>
          <w:p w:rsidR="003F26D5" w:rsidRPr="003F26D5" w:rsidRDefault="003F26D5" w:rsidP="003F26D5">
            <w:pPr>
              <w:spacing w:after="0" w:line="240" w:lineRule="auto"/>
              <w:jc w:val="right"/>
              <w:rPr>
                <w:rFonts w:ascii="Times New Roman" w:eastAsia="Times New Roman" w:hAnsi="Times New Roman" w:cs="Times New Roman"/>
                <w:sz w:val="24"/>
                <w:szCs w:val="24"/>
              </w:rPr>
            </w:pPr>
            <w:r w:rsidRPr="003F26D5">
              <w:rPr>
                <w:rFonts w:ascii="Times New Roman" w:eastAsia="Times New Roman" w:hAnsi="Times New Roman" w:cs="Times New Roman"/>
                <w:sz w:val="24"/>
                <w:szCs w:val="24"/>
              </w:rPr>
              <w:t>$ 43,748</w:t>
            </w:r>
          </w:p>
        </w:tc>
        <w:tc>
          <w:tcPr>
            <w:tcW w:w="0" w:type="auto"/>
            <w:vAlign w:val="center"/>
            <w:hideMark/>
          </w:tcPr>
          <w:p w:rsidR="003F26D5" w:rsidRPr="003F26D5" w:rsidRDefault="003F26D5" w:rsidP="003F26D5">
            <w:pPr>
              <w:spacing w:after="0" w:line="240" w:lineRule="auto"/>
              <w:rPr>
                <w:rFonts w:ascii="Times New Roman" w:eastAsia="Times New Roman" w:hAnsi="Times New Roman" w:cs="Times New Roman"/>
                <w:sz w:val="20"/>
                <w:szCs w:val="20"/>
              </w:rPr>
            </w:pPr>
          </w:p>
        </w:tc>
      </w:tr>
    </w:tbl>
    <w:p w:rsidR="003F26D5" w:rsidRDefault="003F26D5" w:rsidP="00BB6298">
      <w:pPr>
        <w:spacing w:after="0"/>
      </w:pPr>
    </w:p>
    <w:p w:rsidR="00820E3B" w:rsidRDefault="00820E3B" w:rsidP="00BB6298">
      <w:pPr>
        <w:spacing w:after="0"/>
      </w:pPr>
    </w:p>
    <w:p w:rsidR="00820E3B" w:rsidRPr="00820E3B" w:rsidRDefault="00820E3B" w:rsidP="00BB6298">
      <w:pPr>
        <w:spacing w:after="0"/>
        <w:rPr>
          <w:b/>
        </w:rPr>
      </w:pPr>
      <w:bookmarkStart w:id="0" w:name="_GoBack"/>
      <w:bookmarkEnd w:id="0"/>
      <w:r w:rsidRPr="00820E3B">
        <w:rPr>
          <w:b/>
        </w:rPr>
        <w:t>BANNER LOAD</w:t>
      </w:r>
    </w:p>
    <w:p w:rsidR="00820E3B" w:rsidRDefault="00820E3B" w:rsidP="00BB6298">
      <w:pPr>
        <w:spacing w:after="0"/>
      </w:pPr>
    </w:p>
    <w:tbl>
      <w:tblPr>
        <w:tblW w:w="2880" w:type="dxa"/>
        <w:tblInd w:w="93" w:type="dxa"/>
        <w:tblLook w:val="04A0" w:firstRow="1" w:lastRow="0" w:firstColumn="1" w:lastColumn="0" w:noHBand="0" w:noVBand="1"/>
      </w:tblPr>
      <w:tblGrid>
        <w:gridCol w:w="960"/>
        <w:gridCol w:w="1088"/>
        <w:gridCol w:w="1204"/>
      </w:tblGrid>
      <w:tr w:rsidR="00820E3B" w:rsidRPr="00820E3B" w:rsidTr="00820E3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E3B" w:rsidRPr="00820E3B" w:rsidRDefault="00820E3B" w:rsidP="00820E3B">
            <w:pPr>
              <w:spacing w:after="0" w:line="240" w:lineRule="auto"/>
              <w:jc w:val="right"/>
              <w:rPr>
                <w:rFonts w:ascii="Calibri" w:eastAsia="Times New Roman" w:hAnsi="Calibri" w:cs="Times New Roman"/>
                <w:b/>
                <w:color w:val="000000"/>
              </w:rPr>
            </w:pPr>
            <w:r w:rsidRPr="00820E3B">
              <w:rPr>
                <w:rFonts w:ascii="Calibri" w:eastAsia="Times New Roman" w:hAnsi="Calibri" w:cs="Times New Roman"/>
                <w:b/>
                <w:color w:val="000000"/>
              </w:rPr>
              <w:t>ACCT</w:t>
            </w:r>
          </w:p>
        </w:tc>
        <w:tc>
          <w:tcPr>
            <w:tcW w:w="960" w:type="dxa"/>
            <w:tcBorders>
              <w:top w:val="single" w:sz="4" w:space="0" w:color="auto"/>
              <w:left w:val="nil"/>
              <w:bottom w:val="single" w:sz="4" w:space="0" w:color="auto"/>
              <w:right w:val="single" w:sz="4" w:space="0" w:color="auto"/>
            </w:tcBorders>
            <w:shd w:val="clear" w:color="auto" w:fill="auto"/>
            <w:vAlign w:val="center"/>
          </w:tcPr>
          <w:p w:rsidR="00820E3B" w:rsidRPr="00820E3B" w:rsidRDefault="00820E3B" w:rsidP="00820E3B">
            <w:pPr>
              <w:spacing w:after="0" w:line="240" w:lineRule="auto"/>
              <w:jc w:val="right"/>
              <w:rPr>
                <w:rFonts w:ascii="Calibri" w:eastAsia="Times New Roman" w:hAnsi="Calibri" w:cs="Times New Roman"/>
                <w:b/>
                <w:color w:val="000000"/>
              </w:rPr>
            </w:pPr>
            <w:r w:rsidRPr="00820E3B">
              <w:rPr>
                <w:rFonts w:ascii="Calibri" w:eastAsia="Times New Roman" w:hAnsi="Calibri" w:cs="Times New Roman"/>
                <w:b/>
                <w:color w:val="000000"/>
              </w:rPr>
              <w:t>AMOUNT</w:t>
            </w:r>
          </w:p>
        </w:tc>
        <w:tc>
          <w:tcPr>
            <w:tcW w:w="960" w:type="dxa"/>
            <w:tcBorders>
              <w:top w:val="single" w:sz="4" w:space="0" w:color="auto"/>
              <w:left w:val="nil"/>
              <w:bottom w:val="single" w:sz="4" w:space="0" w:color="auto"/>
              <w:right w:val="single" w:sz="4" w:space="0" w:color="auto"/>
            </w:tcBorders>
          </w:tcPr>
          <w:p w:rsidR="00820E3B" w:rsidRPr="00820E3B" w:rsidRDefault="00820E3B" w:rsidP="00820E3B">
            <w:pPr>
              <w:spacing w:after="0" w:line="240" w:lineRule="auto"/>
              <w:jc w:val="right"/>
              <w:rPr>
                <w:rFonts w:ascii="Calibri" w:eastAsia="Times New Roman" w:hAnsi="Calibri" w:cs="Times New Roman"/>
                <w:b/>
                <w:color w:val="000000"/>
              </w:rPr>
            </w:pPr>
            <w:r w:rsidRPr="00820E3B">
              <w:rPr>
                <w:rFonts w:ascii="Calibri" w:eastAsia="Times New Roman" w:hAnsi="Calibri" w:cs="Times New Roman"/>
                <w:b/>
                <w:color w:val="000000"/>
              </w:rPr>
              <w:t>NOTES</w:t>
            </w:r>
          </w:p>
        </w:tc>
      </w:tr>
      <w:tr w:rsidR="00820E3B" w:rsidRPr="00820E3B" w:rsidTr="00820E3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20E3B" w:rsidRPr="00820E3B" w:rsidRDefault="00820E3B" w:rsidP="00820E3B">
            <w:pPr>
              <w:spacing w:after="0" w:line="240" w:lineRule="auto"/>
              <w:rPr>
                <w:rFonts w:ascii="Calibri" w:eastAsia="Times New Roman" w:hAnsi="Calibri" w:cs="Times New Roman"/>
                <w:color w:val="000000"/>
              </w:rPr>
            </w:pPr>
            <w:r w:rsidRPr="00820E3B">
              <w:rPr>
                <w:rFonts w:ascii="Calibri" w:eastAsia="Times New Roman" w:hAnsi="Calibri" w:cs="Times New Roman"/>
                <w:color w:val="000000"/>
              </w:rPr>
              <w:t>1000</w:t>
            </w:r>
          </w:p>
        </w:tc>
        <w:tc>
          <w:tcPr>
            <w:tcW w:w="960" w:type="dxa"/>
            <w:tcBorders>
              <w:top w:val="single" w:sz="4" w:space="0" w:color="auto"/>
              <w:left w:val="nil"/>
              <w:bottom w:val="single" w:sz="4" w:space="0" w:color="auto"/>
              <w:right w:val="single" w:sz="4" w:space="0" w:color="auto"/>
            </w:tcBorders>
            <w:shd w:val="clear" w:color="auto" w:fill="auto"/>
            <w:hideMark/>
          </w:tcPr>
          <w:p w:rsidR="00820E3B" w:rsidRPr="00820E3B" w:rsidRDefault="00820E3B" w:rsidP="00820E3B">
            <w:pPr>
              <w:spacing w:after="0" w:line="240" w:lineRule="auto"/>
              <w:rPr>
                <w:rFonts w:ascii="Calibri" w:eastAsia="Times New Roman" w:hAnsi="Calibri" w:cs="Times New Roman"/>
                <w:color w:val="000000"/>
              </w:rPr>
            </w:pPr>
            <w:r w:rsidRPr="00820E3B">
              <w:rPr>
                <w:rFonts w:ascii="Calibri" w:eastAsia="Times New Roman" w:hAnsi="Calibri" w:cs="Times New Roman"/>
                <w:color w:val="000000"/>
              </w:rPr>
              <w:t>1,200</w:t>
            </w:r>
          </w:p>
        </w:tc>
        <w:tc>
          <w:tcPr>
            <w:tcW w:w="960" w:type="dxa"/>
            <w:tcBorders>
              <w:top w:val="single" w:sz="4" w:space="0" w:color="auto"/>
              <w:left w:val="nil"/>
              <w:bottom w:val="single" w:sz="4" w:space="0" w:color="auto"/>
              <w:right w:val="single" w:sz="4" w:space="0" w:color="auto"/>
            </w:tcBorders>
          </w:tcPr>
          <w:p w:rsidR="00820E3B" w:rsidRPr="00820E3B" w:rsidRDefault="00820E3B" w:rsidP="00820E3B">
            <w:pPr>
              <w:spacing w:after="0" w:line="240" w:lineRule="auto"/>
              <w:rPr>
                <w:rFonts w:ascii="Calibri" w:eastAsia="Times New Roman" w:hAnsi="Calibri" w:cs="Times New Roman"/>
                <w:color w:val="000000"/>
              </w:rPr>
            </w:pPr>
            <w:r>
              <w:rPr>
                <w:rFonts w:ascii="Calibri" w:eastAsia="Times New Roman" w:hAnsi="Calibri" w:cs="Times New Roman"/>
                <w:color w:val="000000"/>
              </w:rPr>
              <w:t>Curriculum Dev</w:t>
            </w:r>
          </w:p>
        </w:tc>
      </w:tr>
      <w:tr w:rsidR="00820E3B" w:rsidRPr="00820E3B" w:rsidTr="00820E3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20E3B" w:rsidRPr="00820E3B" w:rsidRDefault="00820E3B" w:rsidP="00820E3B">
            <w:pPr>
              <w:spacing w:after="0" w:line="240" w:lineRule="auto"/>
              <w:rPr>
                <w:rFonts w:ascii="Calibri" w:eastAsia="Times New Roman" w:hAnsi="Calibri" w:cs="Times New Roman"/>
                <w:color w:val="000000"/>
              </w:rPr>
            </w:pPr>
            <w:r w:rsidRPr="00820E3B">
              <w:rPr>
                <w:rFonts w:ascii="Calibri" w:eastAsia="Times New Roman" w:hAnsi="Calibri" w:cs="Times New Roman"/>
                <w:color w:val="000000"/>
              </w:rPr>
              <w:t>2000</w:t>
            </w:r>
          </w:p>
        </w:tc>
        <w:tc>
          <w:tcPr>
            <w:tcW w:w="960" w:type="dxa"/>
            <w:tcBorders>
              <w:top w:val="nil"/>
              <w:left w:val="nil"/>
              <w:bottom w:val="single" w:sz="4" w:space="0" w:color="auto"/>
              <w:right w:val="single" w:sz="4" w:space="0" w:color="auto"/>
            </w:tcBorders>
            <w:shd w:val="clear" w:color="auto" w:fill="auto"/>
            <w:hideMark/>
          </w:tcPr>
          <w:p w:rsidR="00820E3B" w:rsidRPr="00820E3B" w:rsidRDefault="00820E3B" w:rsidP="00820E3B">
            <w:pPr>
              <w:spacing w:after="0" w:line="240" w:lineRule="auto"/>
              <w:rPr>
                <w:rFonts w:ascii="Calibri" w:eastAsia="Times New Roman" w:hAnsi="Calibri" w:cs="Times New Roman"/>
                <w:color w:val="000000"/>
              </w:rPr>
            </w:pPr>
            <w:r w:rsidRPr="00820E3B">
              <w:rPr>
                <w:rFonts w:ascii="Calibri" w:eastAsia="Times New Roman" w:hAnsi="Calibri" w:cs="Times New Roman"/>
                <w:color w:val="000000"/>
              </w:rPr>
              <w:t>29,830</w:t>
            </w:r>
          </w:p>
        </w:tc>
        <w:tc>
          <w:tcPr>
            <w:tcW w:w="960" w:type="dxa"/>
            <w:tcBorders>
              <w:top w:val="nil"/>
              <w:left w:val="nil"/>
              <w:bottom w:val="single" w:sz="4" w:space="0" w:color="auto"/>
              <w:right w:val="single" w:sz="4" w:space="0" w:color="auto"/>
            </w:tcBorders>
          </w:tcPr>
          <w:p w:rsidR="00820E3B" w:rsidRPr="00820E3B" w:rsidRDefault="00820E3B" w:rsidP="00820E3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45% CTE Transition </w:t>
            </w:r>
            <w:proofErr w:type="spellStart"/>
            <w:r>
              <w:rPr>
                <w:rFonts w:ascii="Calibri" w:eastAsia="Times New Roman" w:hAnsi="Calibri" w:cs="Times New Roman"/>
                <w:color w:val="000000"/>
              </w:rPr>
              <w:t>Coord</w:t>
            </w:r>
            <w:proofErr w:type="spellEnd"/>
            <w:r>
              <w:rPr>
                <w:rFonts w:ascii="Calibri" w:eastAsia="Times New Roman" w:hAnsi="Calibri" w:cs="Times New Roman"/>
                <w:color w:val="000000"/>
              </w:rPr>
              <w:t xml:space="preserve"> Salary</w:t>
            </w:r>
          </w:p>
        </w:tc>
      </w:tr>
      <w:tr w:rsidR="00820E3B" w:rsidRPr="00820E3B" w:rsidTr="00820E3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20E3B" w:rsidRPr="00820E3B" w:rsidRDefault="00820E3B" w:rsidP="00820E3B">
            <w:pPr>
              <w:spacing w:after="0" w:line="240" w:lineRule="auto"/>
              <w:rPr>
                <w:rFonts w:ascii="Calibri" w:eastAsia="Times New Roman" w:hAnsi="Calibri" w:cs="Times New Roman"/>
                <w:color w:val="000000"/>
              </w:rPr>
            </w:pPr>
            <w:r w:rsidRPr="00820E3B">
              <w:rPr>
                <w:rFonts w:ascii="Calibri" w:eastAsia="Times New Roman" w:hAnsi="Calibri" w:cs="Times New Roman"/>
                <w:color w:val="000000"/>
              </w:rPr>
              <w:t>3000</w:t>
            </w:r>
          </w:p>
        </w:tc>
        <w:tc>
          <w:tcPr>
            <w:tcW w:w="960" w:type="dxa"/>
            <w:tcBorders>
              <w:top w:val="nil"/>
              <w:left w:val="nil"/>
              <w:bottom w:val="single" w:sz="4" w:space="0" w:color="auto"/>
              <w:right w:val="single" w:sz="4" w:space="0" w:color="auto"/>
            </w:tcBorders>
            <w:shd w:val="clear" w:color="auto" w:fill="auto"/>
            <w:hideMark/>
          </w:tcPr>
          <w:p w:rsidR="00820E3B" w:rsidRPr="00820E3B" w:rsidRDefault="00820E3B" w:rsidP="00820E3B">
            <w:pPr>
              <w:spacing w:after="0" w:line="240" w:lineRule="auto"/>
              <w:rPr>
                <w:rFonts w:ascii="Calibri" w:eastAsia="Times New Roman" w:hAnsi="Calibri" w:cs="Times New Roman"/>
                <w:color w:val="000000"/>
              </w:rPr>
            </w:pPr>
            <w:r w:rsidRPr="00820E3B">
              <w:rPr>
                <w:rFonts w:ascii="Calibri" w:eastAsia="Times New Roman" w:hAnsi="Calibri" w:cs="Times New Roman"/>
                <w:color w:val="000000"/>
              </w:rPr>
              <w:t>11,718</w:t>
            </w:r>
          </w:p>
        </w:tc>
        <w:tc>
          <w:tcPr>
            <w:tcW w:w="960" w:type="dxa"/>
            <w:tcBorders>
              <w:top w:val="nil"/>
              <w:left w:val="nil"/>
              <w:bottom w:val="single" w:sz="4" w:space="0" w:color="auto"/>
              <w:right w:val="single" w:sz="4" w:space="0" w:color="auto"/>
            </w:tcBorders>
          </w:tcPr>
          <w:p w:rsidR="00820E3B" w:rsidRPr="00820E3B" w:rsidRDefault="00820E3B" w:rsidP="00820E3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45% CTE Transition </w:t>
            </w:r>
            <w:proofErr w:type="spellStart"/>
            <w:r>
              <w:rPr>
                <w:rFonts w:ascii="Calibri" w:eastAsia="Times New Roman" w:hAnsi="Calibri" w:cs="Times New Roman"/>
                <w:color w:val="000000"/>
              </w:rPr>
              <w:t>Coord</w:t>
            </w:r>
            <w:proofErr w:type="spellEnd"/>
            <w:r>
              <w:rPr>
                <w:rFonts w:ascii="Calibri" w:eastAsia="Times New Roman" w:hAnsi="Calibri" w:cs="Times New Roman"/>
                <w:color w:val="000000"/>
              </w:rPr>
              <w:t xml:space="preserve"> Benefits + Faculty Bene</w:t>
            </w:r>
          </w:p>
        </w:tc>
      </w:tr>
      <w:tr w:rsidR="00820E3B" w:rsidRPr="00820E3B" w:rsidTr="00820E3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20E3B" w:rsidRPr="00820E3B" w:rsidRDefault="00820E3B" w:rsidP="00820E3B">
            <w:pPr>
              <w:spacing w:after="0" w:line="240" w:lineRule="auto"/>
              <w:rPr>
                <w:rFonts w:ascii="Calibri" w:eastAsia="Times New Roman" w:hAnsi="Calibri" w:cs="Times New Roman"/>
                <w:color w:val="000000"/>
              </w:rPr>
            </w:pPr>
            <w:r w:rsidRPr="00820E3B">
              <w:rPr>
                <w:rFonts w:ascii="Calibri" w:eastAsia="Times New Roman" w:hAnsi="Calibri" w:cs="Times New Roman"/>
                <w:color w:val="000000"/>
              </w:rPr>
              <w:t>4000</w:t>
            </w:r>
          </w:p>
        </w:tc>
        <w:tc>
          <w:tcPr>
            <w:tcW w:w="960" w:type="dxa"/>
            <w:tcBorders>
              <w:top w:val="nil"/>
              <w:left w:val="nil"/>
              <w:bottom w:val="single" w:sz="4" w:space="0" w:color="auto"/>
              <w:right w:val="single" w:sz="4" w:space="0" w:color="auto"/>
            </w:tcBorders>
            <w:shd w:val="clear" w:color="auto" w:fill="auto"/>
            <w:hideMark/>
          </w:tcPr>
          <w:p w:rsidR="00820E3B" w:rsidRPr="00820E3B" w:rsidRDefault="00820E3B" w:rsidP="00820E3B">
            <w:pPr>
              <w:spacing w:after="0" w:line="240" w:lineRule="auto"/>
              <w:rPr>
                <w:rFonts w:ascii="Calibri" w:eastAsia="Times New Roman" w:hAnsi="Calibri" w:cs="Times New Roman"/>
                <w:color w:val="000000"/>
              </w:rPr>
            </w:pPr>
            <w:r w:rsidRPr="00820E3B">
              <w:rPr>
                <w:rFonts w:ascii="Calibri" w:eastAsia="Times New Roman" w:hAnsi="Calibri" w:cs="Times New Roman"/>
                <w:color w:val="000000"/>
              </w:rPr>
              <w:t>500</w:t>
            </w:r>
          </w:p>
        </w:tc>
        <w:tc>
          <w:tcPr>
            <w:tcW w:w="960" w:type="dxa"/>
            <w:tcBorders>
              <w:top w:val="nil"/>
              <w:left w:val="nil"/>
              <w:bottom w:val="single" w:sz="4" w:space="0" w:color="auto"/>
              <w:right w:val="single" w:sz="4" w:space="0" w:color="auto"/>
            </w:tcBorders>
          </w:tcPr>
          <w:p w:rsidR="00820E3B" w:rsidRPr="00820E3B" w:rsidRDefault="00820E3B" w:rsidP="00820E3B">
            <w:pPr>
              <w:spacing w:after="0" w:line="240" w:lineRule="auto"/>
              <w:rPr>
                <w:rFonts w:ascii="Calibri" w:eastAsia="Times New Roman" w:hAnsi="Calibri" w:cs="Times New Roman"/>
                <w:color w:val="000000"/>
              </w:rPr>
            </w:pPr>
            <w:r>
              <w:rPr>
                <w:rFonts w:ascii="Calibri" w:eastAsia="Times New Roman" w:hAnsi="Calibri" w:cs="Times New Roman"/>
                <w:color w:val="000000"/>
              </w:rPr>
              <w:t>Supplies</w:t>
            </w:r>
          </w:p>
        </w:tc>
      </w:tr>
      <w:tr w:rsidR="00820E3B" w:rsidRPr="00820E3B" w:rsidTr="00820E3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20E3B" w:rsidRPr="00820E3B" w:rsidRDefault="00820E3B" w:rsidP="00820E3B">
            <w:pPr>
              <w:spacing w:after="0" w:line="240" w:lineRule="auto"/>
              <w:rPr>
                <w:rFonts w:ascii="Calibri" w:eastAsia="Times New Roman" w:hAnsi="Calibri" w:cs="Times New Roman"/>
                <w:color w:val="000000"/>
              </w:rPr>
            </w:pPr>
            <w:r w:rsidRPr="00820E3B">
              <w:rPr>
                <w:rFonts w:ascii="Calibri" w:eastAsia="Times New Roman" w:hAnsi="Calibri" w:cs="Times New Roman"/>
                <w:color w:val="000000"/>
              </w:rPr>
              <w:t>5000</w:t>
            </w:r>
          </w:p>
        </w:tc>
        <w:tc>
          <w:tcPr>
            <w:tcW w:w="960" w:type="dxa"/>
            <w:tcBorders>
              <w:top w:val="nil"/>
              <w:left w:val="nil"/>
              <w:bottom w:val="single" w:sz="4" w:space="0" w:color="auto"/>
              <w:right w:val="single" w:sz="4" w:space="0" w:color="auto"/>
            </w:tcBorders>
            <w:shd w:val="clear" w:color="auto" w:fill="auto"/>
            <w:hideMark/>
          </w:tcPr>
          <w:p w:rsidR="00820E3B" w:rsidRPr="00820E3B" w:rsidRDefault="00820E3B" w:rsidP="00820E3B">
            <w:pPr>
              <w:spacing w:after="0" w:line="240" w:lineRule="auto"/>
              <w:rPr>
                <w:rFonts w:ascii="Calibri" w:eastAsia="Times New Roman" w:hAnsi="Calibri" w:cs="Times New Roman"/>
                <w:color w:val="000000"/>
              </w:rPr>
            </w:pPr>
            <w:r w:rsidRPr="00820E3B">
              <w:rPr>
                <w:rFonts w:ascii="Calibri" w:eastAsia="Times New Roman" w:hAnsi="Calibri" w:cs="Times New Roman"/>
                <w:color w:val="000000"/>
              </w:rPr>
              <w:t>500</w:t>
            </w:r>
          </w:p>
        </w:tc>
        <w:tc>
          <w:tcPr>
            <w:tcW w:w="960" w:type="dxa"/>
            <w:tcBorders>
              <w:top w:val="nil"/>
              <w:left w:val="nil"/>
              <w:bottom w:val="single" w:sz="4" w:space="0" w:color="auto"/>
              <w:right w:val="single" w:sz="4" w:space="0" w:color="auto"/>
            </w:tcBorders>
          </w:tcPr>
          <w:p w:rsidR="00820E3B" w:rsidRPr="00820E3B" w:rsidRDefault="00820E3B" w:rsidP="00820E3B">
            <w:pPr>
              <w:spacing w:after="0" w:line="240" w:lineRule="auto"/>
              <w:rPr>
                <w:rFonts w:ascii="Calibri" w:eastAsia="Times New Roman" w:hAnsi="Calibri" w:cs="Times New Roman"/>
                <w:color w:val="000000"/>
              </w:rPr>
            </w:pPr>
            <w:r>
              <w:rPr>
                <w:rFonts w:ascii="Calibri" w:eastAsia="Times New Roman" w:hAnsi="Calibri" w:cs="Times New Roman"/>
                <w:color w:val="000000"/>
              </w:rPr>
              <w:t>Supplies &amp; Travel</w:t>
            </w:r>
          </w:p>
        </w:tc>
      </w:tr>
      <w:tr w:rsidR="00820E3B" w:rsidRPr="00820E3B" w:rsidTr="00820E3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20E3B" w:rsidRPr="00820E3B" w:rsidRDefault="00820E3B" w:rsidP="00820E3B">
            <w:pPr>
              <w:spacing w:after="0" w:line="240" w:lineRule="auto"/>
              <w:rPr>
                <w:rFonts w:ascii="Calibri" w:eastAsia="Times New Roman" w:hAnsi="Calibri" w:cs="Times New Roman"/>
                <w:color w:val="000000"/>
              </w:rPr>
            </w:pPr>
            <w:r w:rsidRPr="00820E3B">
              <w:rPr>
                <w:rFonts w:ascii="Calibri" w:eastAsia="Times New Roman" w:hAnsi="Calibri" w:cs="Times New Roman"/>
                <w:color w:val="000000"/>
              </w:rPr>
              <w:t>6000</w:t>
            </w:r>
          </w:p>
        </w:tc>
        <w:tc>
          <w:tcPr>
            <w:tcW w:w="960" w:type="dxa"/>
            <w:tcBorders>
              <w:top w:val="nil"/>
              <w:left w:val="nil"/>
              <w:bottom w:val="single" w:sz="4" w:space="0" w:color="auto"/>
              <w:right w:val="single" w:sz="4" w:space="0" w:color="auto"/>
            </w:tcBorders>
            <w:shd w:val="clear" w:color="auto" w:fill="auto"/>
            <w:hideMark/>
          </w:tcPr>
          <w:p w:rsidR="00820E3B" w:rsidRPr="00820E3B" w:rsidRDefault="00820E3B" w:rsidP="00820E3B">
            <w:pPr>
              <w:spacing w:after="0" w:line="240" w:lineRule="auto"/>
              <w:rPr>
                <w:rFonts w:ascii="Calibri" w:eastAsia="Times New Roman" w:hAnsi="Calibri" w:cs="Times New Roman"/>
                <w:color w:val="000000"/>
              </w:rPr>
            </w:pPr>
            <w:r w:rsidRPr="00820E3B">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tcPr>
          <w:p w:rsidR="00820E3B" w:rsidRPr="00820E3B" w:rsidRDefault="00820E3B" w:rsidP="00820E3B">
            <w:pPr>
              <w:spacing w:after="0" w:line="240" w:lineRule="auto"/>
              <w:rPr>
                <w:rFonts w:ascii="Calibri" w:eastAsia="Times New Roman" w:hAnsi="Calibri" w:cs="Times New Roman"/>
                <w:color w:val="000000"/>
              </w:rPr>
            </w:pPr>
          </w:p>
        </w:tc>
      </w:tr>
      <w:tr w:rsidR="00820E3B" w:rsidRPr="00820E3B" w:rsidTr="00820E3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20E3B" w:rsidRPr="00820E3B" w:rsidRDefault="00820E3B" w:rsidP="00820E3B">
            <w:pPr>
              <w:spacing w:after="0" w:line="240" w:lineRule="auto"/>
              <w:rPr>
                <w:rFonts w:ascii="Calibri" w:eastAsia="Times New Roman" w:hAnsi="Calibri" w:cs="Times New Roman"/>
                <w:color w:val="000000"/>
              </w:rPr>
            </w:pPr>
            <w:r w:rsidRPr="00820E3B">
              <w:rPr>
                <w:rFonts w:ascii="Calibri" w:eastAsia="Times New Roman" w:hAnsi="Calibri" w:cs="Times New Roman"/>
                <w:color w:val="000000"/>
              </w:rPr>
              <w:t>7000</w:t>
            </w:r>
          </w:p>
        </w:tc>
        <w:tc>
          <w:tcPr>
            <w:tcW w:w="960" w:type="dxa"/>
            <w:tcBorders>
              <w:top w:val="nil"/>
              <w:left w:val="nil"/>
              <w:bottom w:val="single" w:sz="4" w:space="0" w:color="auto"/>
              <w:right w:val="single" w:sz="4" w:space="0" w:color="auto"/>
            </w:tcBorders>
            <w:shd w:val="clear" w:color="auto" w:fill="auto"/>
            <w:hideMark/>
          </w:tcPr>
          <w:p w:rsidR="00820E3B" w:rsidRPr="00820E3B" w:rsidRDefault="00820E3B" w:rsidP="00820E3B">
            <w:pPr>
              <w:spacing w:after="0" w:line="240" w:lineRule="auto"/>
              <w:rPr>
                <w:rFonts w:ascii="Calibri" w:eastAsia="Times New Roman" w:hAnsi="Calibri" w:cs="Times New Roman"/>
                <w:color w:val="000000"/>
              </w:rPr>
            </w:pPr>
            <w:r w:rsidRPr="00820E3B">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tcPr>
          <w:p w:rsidR="00820E3B" w:rsidRPr="00820E3B" w:rsidRDefault="00820E3B" w:rsidP="00820E3B">
            <w:pPr>
              <w:spacing w:after="0" w:line="240" w:lineRule="auto"/>
              <w:rPr>
                <w:rFonts w:ascii="Calibri" w:eastAsia="Times New Roman" w:hAnsi="Calibri" w:cs="Times New Roman"/>
                <w:color w:val="000000"/>
              </w:rPr>
            </w:pPr>
          </w:p>
        </w:tc>
      </w:tr>
      <w:tr w:rsidR="00820E3B" w:rsidRPr="00820E3B" w:rsidTr="00820E3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820E3B" w:rsidRPr="00820E3B" w:rsidRDefault="00820E3B" w:rsidP="00820E3B">
            <w:pPr>
              <w:spacing w:after="0" w:line="240" w:lineRule="auto"/>
              <w:rPr>
                <w:rFonts w:ascii="Calibri" w:eastAsia="Times New Roman" w:hAnsi="Calibri" w:cs="Times New Roman"/>
                <w:color w:val="000000"/>
              </w:rPr>
            </w:pPr>
            <w:r w:rsidRPr="00820E3B">
              <w:rPr>
                <w:rFonts w:ascii="Calibri" w:eastAsia="Times New Roman" w:hAnsi="Calibri" w:cs="Times New Roman"/>
                <w:color w:val="000000"/>
              </w:rPr>
              <w:t>TOTAL</w:t>
            </w:r>
          </w:p>
        </w:tc>
        <w:tc>
          <w:tcPr>
            <w:tcW w:w="960" w:type="dxa"/>
            <w:tcBorders>
              <w:top w:val="nil"/>
              <w:left w:val="nil"/>
              <w:bottom w:val="single" w:sz="4" w:space="0" w:color="auto"/>
              <w:right w:val="single" w:sz="4" w:space="0" w:color="auto"/>
            </w:tcBorders>
            <w:shd w:val="clear" w:color="auto" w:fill="auto"/>
            <w:noWrap/>
            <w:hideMark/>
          </w:tcPr>
          <w:p w:rsidR="00820E3B" w:rsidRPr="00820E3B" w:rsidRDefault="00820E3B" w:rsidP="00820E3B">
            <w:pPr>
              <w:spacing w:after="0" w:line="240" w:lineRule="auto"/>
              <w:rPr>
                <w:rFonts w:ascii="Calibri" w:eastAsia="Times New Roman" w:hAnsi="Calibri" w:cs="Times New Roman"/>
                <w:color w:val="000000"/>
              </w:rPr>
            </w:pPr>
            <w:r w:rsidRPr="00820E3B">
              <w:rPr>
                <w:rFonts w:ascii="Calibri" w:eastAsia="Times New Roman" w:hAnsi="Calibri" w:cs="Times New Roman"/>
                <w:color w:val="000000"/>
              </w:rPr>
              <w:t>43,748</w:t>
            </w:r>
          </w:p>
        </w:tc>
        <w:tc>
          <w:tcPr>
            <w:tcW w:w="960" w:type="dxa"/>
            <w:tcBorders>
              <w:top w:val="nil"/>
              <w:left w:val="nil"/>
              <w:bottom w:val="single" w:sz="4" w:space="0" w:color="auto"/>
              <w:right w:val="single" w:sz="4" w:space="0" w:color="auto"/>
            </w:tcBorders>
          </w:tcPr>
          <w:p w:rsidR="00820E3B" w:rsidRPr="00820E3B" w:rsidRDefault="00820E3B" w:rsidP="00820E3B">
            <w:pPr>
              <w:spacing w:after="0" w:line="240" w:lineRule="auto"/>
              <w:rPr>
                <w:rFonts w:ascii="Calibri" w:eastAsia="Times New Roman" w:hAnsi="Calibri" w:cs="Times New Roman"/>
                <w:color w:val="000000"/>
              </w:rPr>
            </w:pPr>
          </w:p>
        </w:tc>
      </w:tr>
    </w:tbl>
    <w:p w:rsidR="00820E3B" w:rsidRDefault="00820E3B" w:rsidP="00BB6298">
      <w:pPr>
        <w:spacing w:after="0"/>
      </w:pPr>
    </w:p>
    <w:sectPr w:rsidR="00820E3B" w:rsidSect="003F26D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98"/>
    <w:rsid w:val="003F26D5"/>
    <w:rsid w:val="00820E3B"/>
    <w:rsid w:val="00925384"/>
    <w:rsid w:val="00BB6298"/>
    <w:rsid w:val="00EB3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62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62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045">
      <w:bodyDiv w:val="1"/>
      <w:marLeft w:val="0"/>
      <w:marRight w:val="0"/>
      <w:marTop w:val="0"/>
      <w:marBottom w:val="0"/>
      <w:divBdr>
        <w:top w:val="none" w:sz="0" w:space="0" w:color="auto"/>
        <w:left w:val="none" w:sz="0" w:space="0" w:color="auto"/>
        <w:bottom w:val="none" w:sz="0" w:space="0" w:color="auto"/>
        <w:right w:val="none" w:sz="0" w:space="0" w:color="auto"/>
      </w:divBdr>
    </w:div>
    <w:div w:id="55278822">
      <w:bodyDiv w:val="1"/>
      <w:marLeft w:val="0"/>
      <w:marRight w:val="0"/>
      <w:marTop w:val="0"/>
      <w:marBottom w:val="0"/>
      <w:divBdr>
        <w:top w:val="none" w:sz="0" w:space="0" w:color="auto"/>
        <w:left w:val="none" w:sz="0" w:space="0" w:color="auto"/>
        <w:bottom w:val="none" w:sz="0" w:space="0" w:color="auto"/>
        <w:right w:val="none" w:sz="0" w:space="0" w:color="auto"/>
      </w:divBdr>
    </w:div>
    <w:div w:id="448356439">
      <w:bodyDiv w:val="1"/>
      <w:marLeft w:val="0"/>
      <w:marRight w:val="0"/>
      <w:marTop w:val="0"/>
      <w:marBottom w:val="0"/>
      <w:divBdr>
        <w:top w:val="none" w:sz="0" w:space="0" w:color="auto"/>
        <w:left w:val="none" w:sz="0" w:space="0" w:color="auto"/>
        <w:bottom w:val="none" w:sz="0" w:space="0" w:color="auto"/>
        <w:right w:val="none" w:sz="0" w:space="0" w:color="auto"/>
      </w:divBdr>
    </w:div>
    <w:div w:id="588661576">
      <w:bodyDiv w:val="1"/>
      <w:marLeft w:val="0"/>
      <w:marRight w:val="0"/>
      <w:marTop w:val="0"/>
      <w:marBottom w:val="0"/>
      <w:divBdr>
        <w:top w:val="none" w:sz="0" w:space="0" w:color="auto"/>
        <w:left w:val="none" w:sz="0" w:space="0" w:color="auto"/>
        <w:bottom w:val="none" w:sz="0" w:space="0" w:color="auto"/>
        <w:right w:val="none" w:sz="0" w:space="0" w:color="auto"/>
      </w:divBdr>
    </w:div>
    <w:div w:id="822624921">
      <w:bodyDiv w:val="1"/>
      <w:marLeft w:val="0"/>
      <w:marRight w:val="0"/>
      <w:marTop w:val="0"/>
      <w:marBottom w:val="0"/>
      <w:divBdr>
        <w:top w:val="none" w:sz="0" w:space="0" w:color="auto"/>
        <w:left w:val="none" w:sz="0" w:space="0" w:color="auto"/>
        <w:bottom w:val="none" w:sz="0" w:space="0" w:color="auto"/>
        <w:right w:val="none" w:sz="0" w:space="0" w:color="auto"/>
      </w:divBdr>
    </w:div>
    <w:div w:id="845022865">
      <w:bodyDiv w:val="1"/>
      <w:marLeft w:val="0"/>
      <w:marRight w:val="0"/>
      <w:marTop w:val="0"/>
      <w:marBottom w:val="0"/>
      <w:divBdr>
        <w:top w:val="none" w:sz="0" w:space="0" w:color="auto"/>
        <w:left w:val="none" w:sz="0" w:space="0" w:color="auto"/>
        <w:bottom w:val="none" w:sz="0" w:space="0" w:color="auto"/>
        <w:right w:val="none" w:sz="0" w:space="0" w:color="auto"/>
      </w:divBdr>
    </w:div>
    <w:div w:id="1587422782">
      <w:bodyDiv w:val="1"/>
      <w:marLeft w:val="0"/>
      <w:marRight w:val="0"/>
      <w:marTop w:val="0"/>
      <w:marBottom w:val="0"/>
      <w:divBdr>
        <w:top w:val="none" w:sz="0" w:space="0" w:color="auto"/>
        <w:left w:val="none" w:sz="0" w:space="0" w:color="auto"/>
        <w:bottom w:val="none" w:sz="0" w:space="0" w:color="auto"/>
        <w:right w:val="none" w:sz="0" w:space="0" w:color="auto"/>
      </w:divBdr>
    </w:div>
    <w:div w:id="214238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8.wmf"/><Relationship Id="rId42" Type="http://schemas.openxmlformats.org/officeDocument/2006/relationships/control" Target="activeX/activeX24.xml"/><Relationship Id="rId47" Type="http://schemas.openxmlformats.org/officeDocument/2006/relationships/control" Target="activeX/activeX28.xml"/><Relationship Id="rId63" Type="http://schemas.openxmlformats.org/officeDocument/2006/relationships/control" Target="activeX/activeX39.xml"/><Relationship Id="rId68" Type="http://schemas.openxmlformats.org/officeDocument/2006/relationships/control" Target="activeX/activeX44.xml"/><Relationship Id="rId84" Type="http://schemas.openxmlformats.org/officeDocument/2006/relationships/control" Target="activeX/activeX56.xml"/><Relationship Id="rId89" Type="http://schemas.openxmlformats.org/officeDocument/2006/relationships/image" Target="media/image26.wmf"/><Relationship Id="rId16" Type="http://schemas.openxmlformats.org/officeDocument/2006/relationships/control" Target="activeX/activeX7.xml"/><Relationship Id="rId107" Type="http://schemas.openxmlformats.org/officeDocument/2006/relationships/fontTable" Target="fontTable.xml"/><Relationship Id="rId11" Type="http://schemas.openxmlformats.org/officeDocument/2006/relationships/control" Target="activeX/activeX4.xml"/><Relationship Id="rId32" Type="http://schemas.openxmlformats.org/officeDocument/2006/relationships/control" Target="activeX/activeX16.xml"/><Relationship Id="rId37" Type="http://schemas.openxmlformats.org/officeDocument/2006/relationships/control" Target="activeX/activeX20.xml"/><Relationship Id="rId53" Type="http://schemas.openxmlformats.org/officeDocument/2006/relationships/control" Target="activeX/activeX33.xml"/><Relationship Id="rId58" Type="http://schemas.openxmlformats.org/officeDocument/2006/relationships/control" Target="activeX/activeX36.xml"/><Relationship Id="rId74" Type="http://schemas.openxmlformats.org/officeDocument/2006/relationships/image" Target="media/image23.wmf"/><Relationship Id="rId79" Type="http://schemas.openxmlformats.org/officeDocument/2006/relationships/control" Target="activeX/activeX51.xml"/><Relationship Id="rId102" Type="http://schemas.openxmlformats.org/officeDocument/2006/relationships/image" Target="media/image29.wmf"/><Relationship Id="rId5" Type="http://schemas.openxmlformats.org/officeDocument/2006/relationships/image" Target="media/image1.wmf"/><Relationship Id="rId90" Type="http://schemas.openxmlformats.org/officeDocument/2006/relationships/control" Target="activeX/activeX60.xml"/><Relationship Id="rId95" Type="http://schemas.openxmlformats.org/officeDocument/2006/relationships/control" Target="activeX/activeX63.xml"/><Relationship Id="rId22" Type="http://schemas.openxmlformats.org/officeDocument/2006/relationships/control" Target="activeX/activeX10.xml"/><Relationship Id="rId27" Type="http://schemas.openxmlformats.org/officeDocument/2006/relationships/control" Target="activeX/activeX13.xml"/><Relationship Id="rId43" Type="http://schemas.openxmlformats.org/officeDocument/2006/relationships/control" Target="activeX/activeX25.xml"/><Relationship Id="rId48" Type="http://schemas.openxmlformats.org/officeDocument/2006/relationships/control" Target="activeX/activeX29.xml"/><Relationship Id="rId64" Type="http://schemas.openxmlformats.org/officeDocument/2006/relationships/control" Target="activeX/activeX40.xml"/><Relationship Id="rId69" Type="http://schemas.openxmlformats.org/officeDocument/2006/relationships/control" Target="activeX/activeX45.xml"/><Relationship Id="rId80" Type="http://schemas.openxmlformats.org/officeDocument/2006/relationships/control" Target="activeX/activeX52.xml"/><Relationship Id="rId85" Type="http://schemas.openxmlformats.org/officeDocument/2006/relationships/control" Target="activeX/activeX57.xml"/><Relationship Id="rId12" Type="http://schemas.openxmlformats.org/officeDocument/2006/relationships/image" Target="media/image4.wmf"/><Relationship Id="rId17" Type="http://schemas.openxmlformats.org/officeDocument/2006/relationships/image" Target="media/image6.wmf"/><Relationship Id="rId33" Type="http://schemas.openxmlformats.org/officeDocument/2006/relationships/control" Target="activeX/activeX17.xml"/><Relationship Id="rId38" Type="http://schemas.openxmlformats.org/officeDocument/2006/relationships/control" Target="activeX/activeX21.xml"/><Relationship Id="rId59" Type="http://schemas.openxmlformats.org/officeDocument/2006/relationships/image" Target="media/image19.wmf"/><Relationship Id="rId103" Type="http://schemas.openxmlformats.org/officeDocument/2006/relationships/control" Target="activeX/activeX70.xml"/><Relationship Id="rId108" Type="http://schemas.openxmlformats.org/officeDocument/2006/relationships/theme" Target="theme/theme1.xml"/><Relationship Id="rId20" Type="http://schemas.openxmlformats.org/officeDocument/2006/relationships/control" Target="activeX/activeX9.xml"/><Relationship Id="rId41" Type="http://schemas.openxmlformats.org/officeDocument/2006/relationships/control" Target="activeX/activeX23.xml"/><Relationship Id="rId54" Type="http://schemas.openxmlformats.org/officeDocument/2006/relationships/image" Target="media/image17.wmf"/><Relationship Id="rId62" Type="http://schemas.openxmlformats.org/officeDocument/2006/relationships/image" Target="media/image20.wmf"/><Relationship Id="rId70" Type="http://schemas.openxmlformats.org/officeDocument/2006/relationships/image" Target="media/image21.wmf"/><Relationship Id="rId75" Type="http://schemas.openxmlformats.org/officeDocument/2006/relationships/control" Target="activeX/activeX48.xml"/><Relationship Id="rId83" Type="http://schemas.openxmlformats.org/officeDocument/2006/relationships/control" Target="activeX/activeX55.xml"/><Relationship Id="rId88" Type="http://schemas.openxmlformats.org/officeDocument/2006/relationships/control" Target="activeX/activeX59.xml"/><Relationship Id="rId91" Type="http://schemas.openxmlformats.org/officeDocument/2006/relationships/image" Target="media/image27.wmf"/><Relationship Id="rId96" Type="http://schemas.openxmlformats.org/officeDocument/2006/relationships/control" Target="activeX/activeX64.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image" Target="media/image5.wmf"/><Relationship Id="rId23" Type="http://schemas.openxmlformats.org/officeDocument/2006/relationships/control" Target="activeX/activeX11.xml"/><Relationship Id="rId28" Type="http://schemas.openxmlformats.org/officeDocument/2006/relationships/image" Target="media/image11.wmf"/><Relationship Id="rId36" Type="http://schemas.openxmlformats.org/officeDocument/2006/relationships/control" Target="activeX/activeX19.xml"/><Relationship Id="rId49" Type="http://schemas.openxmlformats.org/officeDocument/2006/relationships/control" Target="activeX/activeX30.xml"/><Relationship Id="rId57" Type="http://schemas.openxmlformats.org/officeDocument/2006/relationships/image" Target="media/image18.wmf"/><Relationship Id="rId106" Type="http://schemas.openxmlformats.org/officeDocument/2006/relationships/control" Target="activeX/activeX72.xml"/><Relationship Id="rId10" Type="http://schemas.openxmlformats.org/officeDocument/2006/relationships/image" Target="media/image3.wmf"/><Relationship Id="rId31" Type="http://schemas.openxmlformats.org/officeDocument/2006/relationships/control" Target="activeX/activeX15.xml"/><Relationship Id="rId44" Type="http://schemas.openxmlformats.org/officeDocument/2006/relationships/image" Target="media/image15.wmf"/><Relationship Id="rId52" Type="http://schemas.openxmlformats.org/officeDocument/2006/relationships/image" Target="media/image16.wmf"/><Relationship Id="rId60" Type="http://schemas.openxmlformats.org/officeDocument/2006/relationships/control" Target="activeX/activeX37.xml"/><Relationship Id="rId65" Type="http://schemas.openxmlformats.org/officeDocument/2006/relationships/control" Target="activeX/activeX41.xml"/><Relationship Id="rId73" Type="http://schemas.openxmlformats.org/officeDocument/2006/relationships/control" Target="activeX/activeX47.xml"/><Relationship Id="rId78" Type="http://schemas.openxmlformats.org/officeDocument/2006/relationships/control" Target="activeX/activeX50.xml"/><Relationship Id="rId81" Type="http://schemas.openxmlformats.org/officeDocument/2006/relationships/control" Target="activeX/activeX53.xml"/><Relationship Id="rId86" Type="http://schemas.openxmlformats.org/officeDocument/2006/relationships/image" Target="media/image25.wmf"/><Relationship Id="rId94" Type="http://schemas.openxmlformats.org/officeDocument/2006/relationships/image" Target="media/image28.wmf"/><Relationship Id="rId99" Type="http://schemas.openxmlformats.org/officeDocument/2006/relationships/control" Target="activeX/activeX67.xml"/><Relationship Id="rId101" Type="http://schemas.openxmlformats.org/officeDocument/2006/relationships/control" Target="activeX/activeX69.xml"/><Relationship Id="rId4" Type="http://schemas.openxmlformats.org/officeDocument/2006/relationships/webSettings" Target="webSettings.xml"/><Relationship Id="rId9" Type="http://schemas.openxmlformats.org/officeDocument/2006/relationships/control" Target="activeX/activeX3.xml"/><Relationship Id="rId13" Type="http://schemas.openxmlformats.org/officeDocument/2006/relationships/control" Target="activeX/activeX5.xml"/><Relationship Id="rId18" Type="http://schemas.openxmlformats.org/officeDocument/2006/relationships/control" Target="activeX/activeX8.xml"/><Relationship Id="rId39" Type="http://schemas.openxmlformats.org/officeDocument/2006/relationships/image" Target="media/image14.wmf"/><Relationship Id="rId34" Type="http://schemas.openxmlformats.org/officeDocument/2006/relationships/image" Target="media/image13.wmf"/><Relationship Id="rId50" Type="http://schemas.openxmlformats.org/officeDocument/2006/relationships/control" Target="activeX/activeX31.xml"/><Relationship Id="rId55" Type="http://schemas.openxmlformats.org/officeDocument/2006/relationships/control" Target="activeX/activeX34.xml"/><Relationship Id="rId76" Type="http://schemas.openxmlformats.org/officeDocument/2006/relationships/image" Target="media/image24.wmf"/><Relationship Id="rId97" Type="http://schemas.openxmlformats.org/officeDocument/2006/relationships/control" Target="activeX/activeX65.xml"/><Relationship Id="rId104" Type="http://schemas.openxmlformats.org/officeDocument/2006/relationships/control" Target="activeX/activeX71.xml"/><Relationship Id="rId7" Type="http://schemas.openxmlformats.org/officeDocument/2006/relationships/image" Target="media/image2.wmf"/><Relationship Id="rId71" Type="http://schemas.openxmlformats.org/officeDocument/2006/relationships/control" Target="activeX/activeX46.xml"/><Relationship Id="rId92" Type="http://schemas.openxmlformats.org/officeDocument/2006/relationships/control" Target="activeX/activeX61.xml"/><Relationship Id="rId2" Type="http://schemas.microsoft.com/office/2007/relationships/stylesWithEffects" Target="stylesWithEffects.xml"/><Relationship Id="rId29" Type="http://schemas.openxmlformats.org/officeDocument/2006/relationships/control" Target="activeX/activeX14.xml"/><Relationship Id="rId24" Type="http://schemas.openxmlformats.org/officeDocument/2006/relationships/image" Target="media/image9.wmf"/><Relationship Id="rId40" Type="http://schemas.openxmlformats.org/officeDocument/2006/relationships/control" Target="activeX/activeX22.xml"/><Relationship Id="rId45" Type="http://schemas.openxmlformats.org/officeDocument/2006/relationships/control" Target="activeX/activeX26.xml"/><Relationship Id="rId66" Type="http://schemas.openxmlformats.org/officeDocument/2006/relationships/control" Target="activeX/activeX42.xml"/><Relationship Id="rId87" Type="http://schemas.openxmlformats.org/officeDocument/2006/relationships/control" Target="activeX/activeX58.xml"/><Relationship Id="rId61" Type="http://schemas.openxmlformats.org/officeDocument/2006/relationships/control" Target="activeX/activeX38.xml"/><Relationship Id="rId82" Type="http://schemas.openxmlformats.org/officeDocument/2006/relationships/control" Target="activeX/activeX54.xml"/><Relationship Id="rId19" Type="http://schemas.openxmlformats.org/officeDocument/2006/relationships/image" Target="media/image7.wmf"/><Relationship Id="rId14" Type="http://schemas.openxmlformats.org/officeDocument/2006/relationships/control" Target="activeX/activeX6.xml"/><Relationship Id="rId30" Type="http://schemas.openxmlformats.org/officeDocument/2006/relationships/image" Target="media/image12.wmf"/><Relationship Id="rId35" Type="http://schemas.openxmlformats.org/officeDocument/2006/relationships/control" Target="activeX/activeX18.xml"/><Relationship Id="rId56" Type="http://schemas.openxmlformats.org/officeDocument/2006/relationships/control" Target="activeX/activeX35.xml"/><Relationship Id="rId77" Type="http://schemas.openxmlformats.org/officeDocument/2006/relationships/control" Target="activeX/activeX49.xml"/><Relationship Id="rId100" Type="http://schemas.openxmlformats.org/officeDocument/2006/relationships/control" Target="activeX/activeX68.xml"/><Relationship Id="rId105" Type="http://schemas.openxmlformats.org/officeDocument/2006/relationships/image" Target="media/image30.wmf"/><Relationship Id="rId8" Type="http://schemas.openxmlformats.org/officeDocument/2006/relationships/control" Target="activeX/activeX2.xml"/><Relationship Id="rId51" Type="http://schemas.openxmlformats.org/officeDocument/2006/relationships/control" Target="activeX/activeX32.xml"/><Relationship Id="rId72" Type="http://schemas.openxmlformats.org/officeDocument/2006/relationships/image" Target="media/image22.wmf"/><Relationship Id="rId93" Type="http://schemas.openxmlformats.org/officeDocument/2006/relationships/control" Target="activeX/activeX62.xml"/><Relationship Id="rId98" Type="http://schemas.openxmlformats.org/officeDocument/2006/relationships/control" Target="activeX/activeX66.xml"/><Relationship Id="rId3" Type="http://schemas.openxmlformats.org/officeDocument/2006/relationships/settings" Target="settings.xml"/><Relationship Id="rId25" Type="http://schemas.openxmlformats.org/officeDocument/2006/relationships/control" Target="activeX/activeX12.xml"/><Relationship Id="rId46" Type="http://schemas.openxmlformats.org/officeDocument/2006/relationships/control" Target="activeX/activeX27.xml"/><Relationship Id="rId67" Type="http://schemas.openxmlformats.org/officeDocument/2006/relationships/control" Target="activeX/activeX4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Tech</cp:lastModifiedBy>
  <cp:revision>1</cp:revision>
  <dcterms:created xsi:type="dcterms:W3CDTF">2016-05-13T15:12:00Z</dcterms:created>
  <dcterms:modified xsi:type="dcterms:W3CDTF">2016-05-13T15:46:00Z</dcterms:modified>
</cp:coreProperties>
</file>